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860C" w14:textId="77777777" w:rsidR="000610E8" w:rsidRDefault="000610E8">
      <w:pPr>
        <w:pStyle w:val="ConsPlusTitlePage"/>
      </w:pPr>
      <w:r>
        <w:t xml:space="preserve">Документ предоставлен </w:t>
      </w:r>
      <w:hyperlink r:id="rId4">
        <w:r>
          <w:rPr>
            <w:color w:val="0000FF"/>
          </w:rPr>
          <w:t>КонсультантПлюс</w:t>
        </w:r>
      </w:hyperlink>
      <w:r>
        <w:br/>
      </w:r>
    </w:p>
    <w:p w14:paraId="330B1C9A" w14:textId="77777777" w:rsidR="000610E8" w:rsidRDefault="000610E8">
      <w:pPr>
        <w:pStyle w:val="ConsPlusNormal"/>
        <w:jc w:val="both"/>
        <w:outlineLvl w:val="0"/>
      </w:pPr>
    </w:p>
    <w:p w14:paraId="4C551A29" w14:textId="77777777" w:rsidR="000610E8" w:rsidRDefault="000610E8">
      <w:pPr>
        <w:pStyle w:val="ConsPlusTitle"/>
        <w:jc w:val="center"/>
        <w:outlineLvl w:val="0"/>
      </w:pPr>
      <w:r>
        <w:t>ГУБЕРНАТОР СМОЛЕНСКОЙ ОБЛАСТИ</w:t>
      </w:r>
    </w:p>
    <w:p w14:paraId="77D9650B" w14:textId="77777777" w:rsidR="000610E8" w:rsidRDefault="000610E8">
      <w:pPr>
        <w:pStyle w:val="ConsPlusTitle"/>
        <w:jc w:val="center"/>
      </w:pPr>
    </w:p>
    <w:p w14:paraId="6A064224" w14:textId="77777777" w:rsidR="000610E8" w:rsidRDefault="000610E8">
      <w:pPr>
        <w:pStyle w:val="ConsPlusTitle"/>
        <w:jc w:val="center"/>
      </w:pPr>
      <w:r>
        <w:t>УКАЗ</w:t>
      </w:r>
    </w:p>
    <w:p w14:paraId="0D2455B1" w14:textId="77777777" w:rsidR="000610E8" w:rsidRDefault="000610E8">
      <w:pPr>
        <w:pStyle w:val="ConsPlusTitle"/>
        <w:jc w:val="center"/>
      </w:pPr>
      <w:r>
        <w:t>от 7 июля 2015 г. N 47</w:t>
      </w:r>
    </w:p>
    <w:p w14:paraId="45F82F62" w14:textId="77777777" w:rsidR="000610E8" w:rsidRDefault="000610E8">
      <w:pPr>
        <w:pStyle w:val="ConsPlusTitle"/>
        <w:jc w:val="center"/>
      </w:pPr>
    </w:p>
    <w:p w14:paraId="5D3E9266" w14:textId="77777777" w:rsidR="000610E8" w:rsidRDefault="000610E8">
      <w:pPr>
        <w:pStyle w:val="ConsPlusTitle"/>
        <w:jc w:val="center"/>
      </w:pPr>
      <w:r>
        <w:t>ОБ УТВЕРЖДЕНИИ ПОРЯДКА ПРИНЯТИЯ РЕШЕНИЯ ОБ ОСУЩЕСТВЛЕНИИ</w:t>
      </w:r>
    </w:p>
    <w:p w14:paraId="44833E0D" w14:textId="77777777" w:rsidR="000610E8" w:rsidRDefault="000610E8">
      <w:pPr>
        <w:pStyle w:val="ConsPlusTitle"/>
        <w:jc w:val="center"/>
      </w:pPr>
      <w:r>
        <w:t>КОНТРОЛЯ ЗА РАСХОДАМИ ЛИЦ, УКАЗАННЫХ В СТАТЬЕ 2 ОБЛАСТНОГО</w:t>
      </w:r>
    </w:p>
    <w:p w14:paraId="79F0613F" w14:textId="77777777" w:rsidR="000610E8" w:rsidRDefault="000610E8">
      <w:pPr>
        <w:pStyle w:val="ConsPlusTitle"/>
        <w:jc w:val="center"/>
      </w:pPr>
      <w:r>
        <w:t>ЗАКОНА "ОБ ОТДЕЛЬНЫХ ВОПРОСАХ ОСУЩЕСТВЛЕНИЯ КОНТРОЛЯ</w:t>
      </w:r>
    </w:p>
    <w:p w14:paraId="15CF96A4" w14:textId="77777777" w:rsidR="000610E8" w:rsidRDefault="000610E8">
      <w:pPr>
        <w:pStyle w:val="ConsPlusTitle"/>
        <w:jc w:val="center"/>
      </w:pPr>
      <w:r>
        <w:t>ЗА РАСХОДАМИ ЛИЦ, ЗАМЕЩАЮЩИХ ГОСУДАРСТВЕННЫЕ ДОЛЖНОСТИ</w:t>
      </w:r>
    </w:p>
    <w:p w14:paraId="57D2C2A8" w14:textId="77777777" w:rsidR="000610E8" w:rsidRDefault="000610E8">
      <w:pPr>
        <w:pStyle w:val="ConsPlusTitle"/>
        <w:jc w:val="center"/>
      </w:pPr>
      <w:r>
        <w:t>СМОЛЕНСКОЙ ОБЛАСТИ, ГОСУДАРСТВЕННЫХ ГРАЖДАНСКИХ СЛУЖАЩИХ</w:t>
      </w:r>
    </w:p>
    <w:p w14:paraId="4B827FE5" w14:textId="77777777" w:rsidR="000610E8" w:rsidRDefault="000610E8">
      <w:pPr>
        <w:pStyle w:val="ConsPlusTitle"/>
        <w:jc w:val="center"/>
      </w:pPr>
      <w:r>
        <w:t>СМОЛЕНСКОЙ ОБЛАСТИ, ЛИЦ, ЗАМЕЩАЮЩИХ МУНИЦИПАЛЬНЫЕ ДОЛЖНОСТИ,</w:t>
      </w:r>
    </w:p>
    <w:p w14:paraId="68715E5D" w14:textId="77777777" w:rsidR="000610E8" w:rsidRDefault="000610E8">
      <w:pPr>
        <w:pStyle w:val="ConsPlusTitle"/>
        <w:jc w:val="center"/>
      </w:pPr>
      <w:r>
        <w:t>МУНИЦИПАЛЬНЫХ СЛУЖАЩИХ, ЛИЦ, ЗАМЕЩАЮЩИХ ДОЛЖНОСТИ</w:t>
      </w:r>
    </w:p>
    <w:p w14:paraId="603DFE62" w14:textId="77777777" w:rsidR="000610E8" w:rsidRDefault="000610E8">
      <w:pPr>
        <w:pStyle w:val="ConsPlusTitle"/>
        <w:jc w:val="center"/>
      </w:pPr>
      <w:r>
        <w:t>РУКОВОДИТЕЛЕЙ ОБЛАСТНЫХ ГОСУДАРСТВЕННЫХ УЧРЕЖДЕНИЙ</w:t>
      </w:r>
    </w:p>
    <w:p w14:paraId="4554E552" w14:textId="77777777" w:rsidR="000610E8" w:rsidRDefault="000610E8">
      <w:pPr>
        <w:pStyle w:val="ConsPlusTitle"/>
        <w:jc w:val="center"/>
      </w:pPr>
      <w:r>
        <w:t>И МУНИЦИПАЛЬНЫХ УЧРЕЖДЕНИЙ, А ТАКЖЕ ЗА РАСХОДАМИ ИХ СУПРУГ</w:t>
      </w:r>
    </w:p>
    <w:p w14:paraId="64EE4DF5" w14:textId="77777777" w:rsidR="000610E8" w:rsidRDefault="000610E8">
      <w:pPr>
        <w:pStyle w:val="ConsPlusTitle"/>
        <w:jc w:val="center"/>
      </w:pPr>
      <w:r>
        <w:t>(СУПРУГОВ) И НЕСОВЕРШЕННОЛЕТНИХ ДЕТЕЙ"</w:t>
      </w:r>
    </w:p>
    <w:p w14:paraId="2531A1AC" w14:textId="77777777" w:rsidR="000610E8" w:rsidRDefault="000610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0E8" w14:paraId="60EAD9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140C03" w14:textId="77777777" w:rsidR="000610E8" w:rsidRDefault="000610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1DC8B3" w14:textId="77777777" w:rsidR="000610E8" w:rsidRDefault="000610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A94D60" w14:textId="77777777" w:rsidR="000610E8" w:rsidRDefault="000610E8">
            <w:pPr>
              <w:pStyle w:val="ConsPlusNormal"/>
              <w:jc w:val="center"/>
            </w:pPr>
            <w:r>
              <w:rPr>
                <w:color w:val="392C69"/>
              </w:rPr>
              <w:t>Список изменяющих документов</w:t>
            </w:r>
          </w:p>
          <w:p w14:paraId="0F0A2742" w14:textId="77777777" w:rsidR="000610E8" w:rsidRDefault="000610E8">
            <w:pPr>
              <w:pStyle w:val="ConsPlusNormal"/>
              <w:jc w:val="center"/>
            </w:pPr>
            <w:r>
              <w:rPr>
                <w:color w:val="392C69"/>
              </w:rPr>
              <w:t>(в ред. указов Губернатора Смоленской области</w:t>
            </w:r>
          </w:p>
          <w:p w14:paraId="1390B81E" w14:textId="77777777" w:rsidR="000610E8" w:rsidRDefault="000610E8">
            <w:pPr>
              <w:pStyle w:val="ConsPlusNormal"/>
              <w:jc w:val="center"/>
            </w:pPr>
            <w:r>
              <w:rPr>
                <w:color w:val="392C69"/>
              </w:rPr>
              <w:t xml:space="preserve">от 16.06.2016 </w:t>
            </w:r>
            <w:hyperlink r:id="rId5">
              <w:r>
                <w:rPr>
                  <w:color w:val="0000FF"/>
                </w:rPr>
                <w:t>N 60</w:t>
              </w:r>
            </w:hyperlink>
            <w:r>
              <w:rPr>
                <w:color w:val="392C69"/>
              </w:rPr>
              <w:t xml:space="preserve">, от 16.08.2016 </w:t>
            </w:r>
            <w:hyperlink r:id="rId6">
              <w:r>
                <w:rPr>
                  <w:color w:val="0000FF"/>
                </w:rPr>
                <w:t>N 76</w:t>
              </w:r>
            </w:hyperlink>
            <w:r>
              <w:rPr>
                <w:color w:val="392C69"/>
              </w:rPr>
              <w:t xml:space="preserve">, от 26.01.2017 </w:t>
            </w:r>
            <w:hyperlink r:id="rId7">
              <w:r>
                <w:rPr>
                  <w:color w:val="0000FF"/>
                </w:rPr>
                <w:t>N 5</w:t>
              </w:r>
            </w:hyperlink>
            <w:r>
              <w:rPr>
                <w:color w:val="392C69"/>
              </w:rPr>
              <w:t>,</w:t>
            </w:r>
          </w:p>
          <w:p w14:paraId="31F3FFA9" w14:textId="77777777" w:rsidR="000610E8" w:rsidRDefault="000610E8">
            <w:pPr>
              <w:pStyle w:val="ConsPlusNormal"/>
              <w:jc w:val="center"/>
            </w:pPr>
            <w:r>
              <w:rPr>
                <w:color w:val="392C69"/>
              </w:rPr>
              <w:t xml:space="preserve">от 22.02.2019 </w:t>
            </w:r>
            <w:hyperlink r:id="rId8">
              <w:r>
                <w:rPr>
                  <w:color w:val="0000FF"/>
                </w:rPr>
                <w:t>N 15</w:t>
              </w:r>
            </w:hyperlink>
            <w:r>
              <w:rPr>
                <w:color w:val="392C69"/>
              </w:rPr>
              <w:t xml:space="preserve">, от 18.03.2019 </w:t>
            </w:r>
            <w:hyperlink r:id="rId9">
              <w:r>
                <w:rPr>
                  <w:color w:val="0000FF"/>
                </w:rPr>
                <w:t>N 26</w:t>
              </w:r>
            </w:hyperlink>
            <w:r>
              <w:rPr>
                <w:color w:val="392C69"/>
              </w:rPr>
              <w:t xml:space="preserve">, от 23.06.2020 </w:t>
            </w:r>
            <w:hyperlink r:id="rId10">
              <w:r>
                <w:rPr>
                  <w:color w:val="0000FF"/>
                </w:rPr>
                <w:t>N 77</w:t>
              </w:r>
            </w:hyperlink>
            <w:r>
              <w:rPr>
                <w:color w:val="392C69"/>
              </w:rPr>
              <w:t>,</w:t>
            </w:r>
          </w:p>
          <w:p w14:paraId="78A3C90A" w14:textId="77777777" w:rsidR="000610E8" w:rsidRDefault="000610E8">
            <w:pPr>
              <w:pStyle w:val="ConsPlusNormal"/>
              <w:jc w:val="center"/>
            </w:pPr>
            <w:r>
              <w:rPr>
                <w:color w:val="392C69"/>
              </w:rPr>
              <w:t xml:space="preserve">от 25.02.2022 </w:t>
            </w:r>
            <w:hyperlink r:id="rId11">
              <w:r>
                <w:rPr>
                  <w:color w:val="0000FF"/>
                </w:rPr>
                <w:t>N 16</w:t>
              </w:r>
            </w:hyperlink>
            <w:r>
              <w:rPr>
                <w:color w:val="392C69"/>
              </w:rPr>
              <w:t xml:space="preserve">, от 24.05.2022 </w:t>
            </w:r>
            <w:hyperlink r:id="rId12">
              <w:r>
                <w:rPr>
                  <w:color w:val="0000FF"/>
                </w:rPr>
                <w:t>N 51</w:t>
              </w:r>
            </w:hyperlink>
            <w:r>
              <w:rPr>
                <w:color w:val="392C69"/>
              </w:rPr>
              <w:t xml:space="preserve">, от 14.11.2023 </w:t>
            </w:r>
            <w:hyperlink r:id="rId13">
              <w:r>
                <w:rPr>
                  <w:color w:val="0000FF"/>
                </w:rPr>
                <w:t>N 24</w:t>
              </w:r>
            </w:hyperlink>
            <w:r>
              <w:rPr>
                <w:color w:val="392C69"/>
              </w:rPr>
              <w:t>,</w:t>
            </w:r>
          </w:p>
          <w:p w14:paraId="3E646BE2" w14:textId="77777777" w:rsidR="000610E8" w:rsidRDefault="000610E8">
            <w:pPr>
              <w:pStyle w:val="ConsPlusNormal"/>
              <w:jc w:val="center"/>
            </w:pPr>
            <w:r>
              <w:rPr>
                <w:color w:val="392C69"/>
              </w:rPr>
              <w:t xml:space="preserve">от 21.11.2025 </w:t>
            </w:r>
            <w:hyperlink r:id="rId14">
              <w:r>
                <w:rPr>
                  <w:color w:val="0000FF"/>
                </w:rPr>
                <w:t>N 133</w:t>
              </w:r>
            </w:hyperlink>
            <w:r>
              <w:rPr>
                <w:color w:val="392C69"/>
              </w:rPr>
              <w:t xml:space="preserve">, от 29.04.2026 </w:t>
            </w:r>
            <w:hyperlink r:id="rId15">
              <w:r>
                <w:rPr>
                  <w:color w:val="0000FF"/>
                </w:rPr>
                <w:t>N 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8BA2A1" w14:textId="77777777" w:rsidR="000610E8" w:rsidRDefault="000610E8">
            <w:pPr>
              <w:pStyle w:val="ConsPlusNormal"/>
            </w:pPr>
          </w:p>
        </w:tc>
      </w:tr>
    </w:tbl>
    <w:p w14:paraId="2C95840B" w14:textId="77777777" w:rsidR="000610E8" w:rsidRDefault="000610E8">
      <w:pPr>
        <w:pStyle w:val="ConsPlusNormal"/>
        <w:jc w:val="both"/>
      </w:pPr>
    </w:p>
    <w:p w14:paraId="7EF755EF" w14:textId="77777777" w:rsidR="000610E8" w:rsidRDefault="000610E8">
      <w:pPr>
        <w:pStyle w:val="ConsPlusNormal"/>
        <w:ind w:firstLine="540"/>
        <w:jc w:val="both"/>
      </w:pPr>
      <w:r>
        <w:t xml:space="preserve">В соответствии со </w:t>
      </w:r>
      <w:hyperlink r:id="rId16">
        <w:r>
          <w:rPr>
            <w:color w:val="0000FF"/>
          </w:rPr>
          <w:t>статьей 3</w:t>
        </w:r>
      </w:hyperlink>
      <w:r>
        <w:t xml:space="preserve"> областного закона "Об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муниципальных служащих, лиц, замещающих должности руководителей областных государственных учреждений и муниципальных учреждений, а также за расходами их супруг (супругов) и несовершеннолетних детей" постановляю:</w:t>
      </w:r>
    </w:p>
    <w:p w14:paraId="71A8BE03" w14:textId="77777777" w:rsidR="000610E8" w:rsidRDefault="000610E8">
      <w:pPr>
        <w:pStyle w:val="ConsPlusNormal"/>
        <w:jc w:val="both"/>
      </w:pPr>
      <w:r>
        <w:t xml:space="preserve">(в ред. указов Губернатора Смоленской области от 16.08.2016 </w:t>
      </w:r>
      <w:hyperlink r:id="rId17">
        <w:r>
          <w:rPr>
            <w:color w:val="0000FF"/>
          </w:rPr>
          <w:t>N 76</w:t>
        </w:r>
      </w:hyperlink>
      <w:r>
        <w:t xml:space="preserve">, от 29.04.2026 </w:t>
      </w:r>
      <w:hyperlink r:id="rId18">
        <w:r>
          <w:rPr>
            <w:color w:val="0000FF"/>
          </w:rPr>
          <w:t>N 57</w:t>
        </w:r>
      </w:hyperlink>
      <w:r>
        <w:t>)</w:t>
      </w:r>
    </w:p>
    <w:p w14:paraId="718E7398" w14:textId="77777777" w:rsidR="000610E8" w:rsidRDefault="000610E8">
      <w:pPr>
        <w:pStyle w:val="ConsPlusNormal"/>
        <w:spacing w:before="240"/>
        <w:ind w:firstLine="540"/>
        <w:jc w:val="both"/>
      </w:pPr>
      <w:r>
        <w:t xml:space="preserve">1. Утвердить прилагаемый </w:t>
      </w:r>
      <w:hyperlink w:anchor="P44">
        <w:r>
          <w:rPr>
            <w:color w:val="0000FF"/>
          </w:rPr>
          <w:t>Порядок</w:t>
        </w:r>
      </w:hyperlink>
      <w:r>
        <w:t xml:space="preserve"> принятия решения об осуществлении контроля за расходами лиц, указанных в </w:t>
      </w:r>
      <w:hyperlink r:id="rId19">
        <w:r>
          <w:rPr>
            <w:color w:val="0000FF"/>
          </w:rPr>
          <w:t>статье 2</w:t>
        </w:r>
      </w:hyperlink>
      <w:r>
        <w:t xml:space="preserve"> областного закона "Об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муниципальных служащих, лиц, замещающих должности руководителей областных государственных учреждений и муниципальных учреждений, а также за расходами их супруг (супругов) и несовершеннолетних детей".</w:t>
      </w:r>
    </w:p>
    <w:p w14:paraId="00F58DD3" w14:textId="77777777" w:rsidR="000610E8" w:rsidRDefault="000610E8">
      <w:pPr>
        <w:pStyle w:val="ConsPlusNormal"/>
        <w:jc w:val="both"/>
      </w:pPr>
      <w:r>
        <w:t xml:space="preserve">(в ред. указов Губернатора Смоленской области от 16.08.2016 </w:t>
      </w:r>
      <w:hyperlink r:id="rId20">
        <w:r>
          <w:rPr>
            <w:color w:val="0000FF"/>
          </w:rPr>
          <w:t>N 76</w:t>
        </w:r>
      </w:hyperlink>
      <w:r>
        <w:t xml:space="preserve">, от 29.04.2026 </w:t>
      </w:r>
      <w:hyperlink r:id="rId21">
        <w:r>
          <w:rPr>
            <w:color w:val="0000FF"/>
          </w:rPr>
          <w:t>N 57</w:t>
        </w:r>
      </w:hyperlink>
      <w:r>
        <w:t>)</w:t>
      </w:r>
    </w:p>
    <w:p w14:paraId="674E9804" w14:textId="77777777" w:rsidR="000610E8" w:rsidRDefault="000610E8">
      <w:pPr>
        <w:pStyle w:val="ConsPlusNormal"/>
        <w:spacing w:before="240"/>
        <w:ind w:firstLine="540"/>
        <w:jc w:val="both"/>
      </w:pPr>
      <w:r>
        <w:t xml:space="preserve">2. Признать утратившим силу </w:t>
      </w:r>
      <w:hyperlink r:id="rId22">
        <w:r>
          <w:rPr>
            <w:color w:val="0000FF"/>
          </w:rPr>
          <w:t>указ</w:t>
        </w:r>
      </w:hyperlink>
      <w:r>
        <w:t xml:space="preserve"> Губернатора Смоленской области от 19.02.2014 N 18 "Об утверждении Порядка принятия решения об осуществлении контроля за расходами лиц, указанных в пункте 3 статьи 1 областного закона "О представлении лицами, замещающими государственные должности Смоленской области, государственными гражданскими служащими Смоленской области, лицами, замещающими муниципальные должности на постоянной основе, муниципальными служащими сведений о своих </w:t>
      </w:r>
      <w:r>
        <w:lastRenderedPageBreak/>
        <w:t>расходах, а также о расходах своих супруги (супруга) и несовершеннолетних детей и об отдельных вопросах осуществления контроля за расходами указанных лиц, а также за расходами их супруг (супругов) и несовершеннолетних детей".</w:t>
      </w:r>
    </w:p>
    <w:p w14:paraId="4D2AAC6B" w14:textId="77777777" w:rsidR="000610E8" w:rsidRDefault="000610E8">
      <w:pPr>
        <w:pStyle w:val="ConsPlusNormal"/>
        <w:jc w:val="both"/>
      </w:pPr>
    </w:p>
    <w:p w14:paraId="79255770" w14:textId="77777777" w:rsidR="000610E8" w:rsidRDefault="000610E8">
      <w:pPr>
        <w:pStyle w:val="ConsPlusNormal"/>
        <w:jc w:val="right"/>
      </w:pPr>
      <w:r>
        <w:t>Временно исполняющий обязанности</w:t>
      </w:r>
    </w:p>
    <w:p w14:paraId="28986A56" w14:textId="77777777" w:rsidR="000610E8" w:rsidRDefault="000610E8">
      <w:pPr>
        <w:pStyle w:val="ConsPlusNormal"/>
        <w:jc w:val="right"/>
      </w:pPr>
      <w:r>
        <w:t>Губернатора</w:t>
      </w:r>
    </w:p>
    <w:p w14:paraId="7A342873" w14:textId="77777777" w:rsidR="000610E8" w:rsidRDefault="000610E8">
      <w:pPr>
        <w:pStyle w:val="ConsPlusNormal"/>
        <w:jc w:val="right"/>
      </w:pPr>
      <w:r>
        <w:t>Смоленской области</w:t>
      </w:r>
    </w:p>
    <w:p w14:paraId="3E00C15C" w14:textId="77777777" w:rsidR="000610E8" w:rsidRDefault="000610E8">
      <w:pPr>
        <w:pStyle w:val="ConsPlusNormal"/>
        <w:jc w:val="right"/>
      </w:pPr>
      <w:r>
        <w:t>А.В.ОСТРОВСКИЙ</w:t>
      </w:r>
    </w:p>
    <w:p w14:paraId="3E06AA62" w14:textId="77777777" w:rsidR="000610E8" w:rsidRDefault="000610E8">
      <w:pPr>
        <w:pStyle w:val="ConsPlusNormal"/>
        <w:jc w:val="both"/>
      </w:pPr>
    </w:p>
    <w:p w14:paraId="20C341C7" w14:textId="77777777" w:rsidR="000610E8" w:rsidRDefault="000610E8">
      <w:pPr>
        <w:pStyle w:val="ConsPlusNormal"/>
        <w:jc w:val="both"/>
      </w:pPr>
    </w:p>
    <w:p w14:paraId="7DBF3067" w14:textId="77777777" w:rsidR="000610E8" w:rsidRDefault="000610E8">
      <w:pPr>
        <w:pStyle w:val="ConsPlusNormal"/>
        <w:jc w:val="both"/>
      </w:pPr>
    </w:p>
    <w:p w14:paraId="2AB0D9B4" w14:textId="77777777" w:rsidR="000610E8" w:rsidRDefault="000610E8">
      <w:pPr>
        <w:pStyle w:val="ConsPlusNormal"/>
        <w:jc w:val="both"/>
      </w:pPr>
    </w:p>
    <w:p w14:paraId="5D9C92A6" w14:textId="77777777" w:rsidR="000610E8" w:rsidRDefault="000610E8">
      <w:pPr>
        <w:pStyle w:val="ConsPlusNormal"/>
        <w:jc w:val="both"/>
      </w:pPr>
    </w:p>
    <w:p w14:paraId="5AB2D65A" w14:textId="77777777" w:rsidR="000610E8" w:rsidRDefault="000610E8">
      <w:pPr>
        <w:pStyle w:val="ConsPlusNormal"/>
        <w:jc w:val="right"/>
        <w:outlineLvl w:val="0"/>
      </w:pPr>
      <w:r>
        <w:t>Утвержден</w:t>
      </w:r>
    </w:p>
    <w:p w14:paraId="19D611B1" w14:textId="77777777" w:rsidR="000610E8" w:rsidRDefault="000610E8">
      <w:pPr>
        <w:pStyle w:val="ConsPlusNormal"/>
        <w:jc w:val="right"/>
      </w:pPr>
      <w:r>
        <w:t>указом</w:t>
      </w:r>
    </w:p>
    <w:p w14:paraId="4471625B" w14:textId="77777777" w:rsidR="000610E8" w:rsidRDefault="000610E8">
      <w:pPr>
        <w:pStyle w:val="ConsPlusNormal"/>
        <w:jc w:val="right"/>
      </w:pPr>
      <w:r>
        <w:t>Губернатора</w:t>
      </w:r>
    </w:p>
    <w:p w14:paraId="4CD71998" w14:textId="77777777" w:rsidR="000610E8" w:rsidRDefault="000610E8">
      <w:pPr>
        <w:pStyle w:val="ConsPlusNormal"/>
        <w:jc w:val="right"/>
      </w:pPr>
      <w:r>
        <w:t>Смоленской области</w:t>
      </w:r>
    </w:p>
    <w:p w14:paraId="72FDC291" w14:textId="77777777" w:rsidR="000610E8" w:rsidRDefault="000610E8">
      <w:pPr>
        <w:pStyle w:val="ConsPlusNormal"/>
        <w:jc w:val="right"/>
      </w:pPr>
      <w:r>
        <w:t>от 07.07.2015 N 47</w:t>
      </w:r>
    </w:p>
    <w:p w14:paraId="0C1E3987" w14:textId="77777777" w:rsidR="000610E8" w:rsidRDefault="000610E8">
      <w:pPr>
        <w:pStyle w:val="ConsPlusNormal"/>
        <w:jc w:val="both"/>
      </w:pPr>
    </w:p>
    <w:p w14:paraId="7E91A577" w14:textId="77777777" w:rsidR="000610E8" w:rsidRDefault="000610E8">
      <w:pPr>
        <w:pStyle w:val="ConsPlusTitle"/>
        <w:jc w:val="center"/>
      </w:pPr>
      <w:bookmarkStart w:id="0" w:name="P44"/>
      <w:bookmarkEnd w:id="0"/>
      <w:r>
        <w:t>ПОРЯДОК</w:t>
      </w:r>
    </w:p>
    <w:p w14:paraId="3485B3A0" w14:textId="77777777" w:rsidR="000610E8" w:rsidRDefault="000610E8">
      <w:pPr>
        <w:pStyle w:val="ConsPlusTitle"/>
        <w:jc w:val="center"/>
      </w:pPr>
      <w:r>
        <w:t>ПРИНЯТИЯ РЕШЕНИЯ ОБ ОСУЩЕСТВЛЕНИИ КОНТРОЛЯ ЗА РАСХОДАМИ ЛИЦ,</w:t>
      </w:r>
    </w:p>
    <w:p w14:paraId="0848E276" w14:textId="77777777" w:rsidR="000610E8" w:rsidRDefault="000610E8">
      <w:pPr>
        <w:pStyle w:val="ConsPlusTitle"/>
        <w:jc w:val="center"/>
      </w:pPr>
      <w:r>
        <w:t>УКАЗАННЫХ В СТАТЬЕ 2 ОБЛАСТНОГО ЗАКОНА "ОБ ОТДЕЛЬНЫХ</w:t>
      </w:r>
    </w:p>
    <w:p w14:paraId="6F247A78" w14:textId="77777777" w:rsidR="000610E8" w:rsidRDefault="000610E8">
      <w:pPr>
        <w:pStyle w:val="ConsPlusTitle"/>
        <w:jc w:val="center"/>
      </w:pPr>
      <w:r>
        <w:t>ВОПРОСАХ ОСУЩЕСТВЛЕНИЯ КОНТРОЛЯ ЗА РАСХОДАМИ ЛИЦ, ЗАМЕЩАЮЩИХ</w:t>
      </w:r>
    </w:p>
    <w:p w14:paraId="657B30DF" w14:textId="77777777" w:rsidR="000610E8" w:rsidRDefault="000610E8">
      <w:pPr>
        <w:pStyle w:val="ConsPlusTitle"/>
        <w:jc w:val="center"/>
      </w:pPr>
      <w:r>
        <w:t>ГОСУДАРСТВЕННЫЕ ДОЛЖНОСТИ СМОЛЕНСКОЙ ОБЛАСТИ,</w:t>
      </w:r>
    </w:p>
    <w:p w14:paraId="420ECEC7" w14:textId="77777777" w:rsidR="000610E8" w:rsidRDefault="000610E8">
      <w:pPr>
        <w:pStyle w:val="ConsPlusTitle"/>
        <w:jc w:val="center"/>
      </w:pPr>
      <w:r>
        <w:t>ГОСУДАРСТВЕННЫХ ГРАЖДАНСКИХ СЛУЖАЩИХ СМОЛЕНСКОЙ ОБЛАСТИ,</w:t>
      </w:r>
    </w:p>
    <w:p w14:paraId="4D1F741F" w14:textId="77777777" w:rsidR="000610E8" w:rsidRDefault="000610E8">
      <w:pPr>
        <w:pStyle w:val="ConsPlusTitle"/>
        <w:jc w:val="center"/>
      </w:pPr>
      <w:r>
        <w:t>ЛИЦ, ЗАМЕЩАЮЩИХ МУНИЦИПАЛЬНЫЕ ДОЛЖНОСТИ, МУНИЦИПАЛЬНЫХ</w:t>
      </w:r>
    </w:p>
    <w:p w14:paraId="4AB69C35" w14:textId="77777777" w:rsidR="000610E8" w:rsidRDefault="000610E8">
      <w:pPr>
        <w:pStyle w:val="ConsPlusTitle"/>
        <w:jc w:val="center"/>
      </w:pPr>
      <w:r>
        <w:t>СЛУЖАЩИХ, ЛИЦ, ЗАМЕЩАЮЩИХ ДОЛЖНОСТИ РУКОВОДИТЕЛЕЙ ОБЛАСТНЫХ</w:t>
      </w:r>
    </w:p>
    <w:p w14:paraId="5A937A04" w14:textId="77777777" w:rsidR="000610E8" w:rsidRDefault="000610E8">
      <w:pPr>
        <w:pStyle w:val="ConsPlusTitle"/>
        <w:jc w:val="center"/>
      </w:pPr>
      <w:r>
        <w:t>ГОСУДАРСТВЕННЫХ УЧРЕЖДЕНИЙ И МУНИЦИПАЛЬНЫХ УЧРЕЖДЕНИЙ,</w:t>
      </w:r>
    </w:p>
    <w:p w14:paraId="66BCC058" w14:textId="77777777" w:rsidR="000610E8" w:rsidRDefault="000610E8">
      <w:pPr>
        <w:pStyle w:val="ConsPlusTitle"/>
        <w:jc w:val="center"/>
      </w:pPr>
      <w:r>
        <w:t>А ТАКЖЕ ЗА РАСХОДАМИ ИХ СУПРУГ (СУПРУГОВ)</w:t>
      </w:r>
    </w:p>
    <w:p w14:paraId="722BE873" w14:textId="77777777" w:rsidR="000610E8" w:rsidRDefault="000610E8">
      <w:pPr>
        <w:pStyle w:val="ConsPlusTitle"/>
        <w:jc w:val="center"/>
      </w:pPr>
      <w:r>
        <w:t>И НЕСОВЕРШЕННОЛЕТНИХ ДЕТЕЙ"</w:t>
      </w:r>
    </w:p>
    <w:p w14:paraId="198186FB" w14:textId="77777777" w:rsidR="000610E8" w:rsidRDefault="000610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0E8" w14:paraId="43D5A8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2400C3" w14:textId="77777777" w:rsidR="000610E8" w:rsidRDefault="000610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3DE773" w14:textId="77777777" w:rsidR="000610E8" w:rsidRDefault="000610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E4D982" w14:textId="77777777" w:rsidR="000610E8" w:rsidRDefault="000610E8">
            <w:pPr>
              <w:pStyle w:val="ConsPlusNormal"/>
              <w:jc w:val="center"/>
            </w:pPr>
            <w:r>
              <w:rPr>
                <w:color w:val="392C69"/>
              </w:rPr>
              <w:t>Список изменяющих документов</w:t>
            </w:r>
          </w:p>
          <w:p w14:paraId="20790295" w14:textId="77777777" w:rsidR="000610E8" w:rsidRDefault="000610E8">
            <w:pPr>
              <w:pStyle w:val="ConsPlusNormal"/>
              <w:jc w:val="center"/>
            </w:pPr>
            <w:r>
              <w:rPr>
                <w:color w:val="392C69"/>
              </w:rPr>
              <w:t>(в ред. указов Губернатора Смоленской области</w:t>
            </w:r>
          </w:p>
          <w:p w14:paraId="5D64C401" w14:textId="77777777" w:rsidR="000610E8" w:rsidRDefault="000610E8">
            <w:pPr>
              <w:pStyle w:val="ConsPlusNormal"/>
              <w:jc w:val="center"/>
            </w:pPr>
            <w:r>
              <w:rPr>
                <w:color w:val="392C69"/>
              </w:rPr>
              <w:t xml:space="preserve">от 16.06.2016 </w:t>
            </w:r>
            <w:hyperlink r:id="rId23">
              <w:r>
                <w:rPr>
                  <w:color w:val="0000FF"/>
                </w:rPr>
                <w:t>N 60</w:t>
              </w:r>
            </w:hyperlink>
            <w:r>
              <w:rPr>
                <w:color w:val="392C69"/>
              </w:rPr>
              <w:t xml:space="preserve">, от 16.08.2016 </w:t>
            </w:r>
            <w:hyperlink r:id="rId24">
              <w:r>
                <w:rPr>
                  <w:color w:val="0000FF"/>
                </w:rPr>
                <w:t>N 76</w:t>
              </w:r>
            </w:hyperlink>
            <w:r>
              <w:rPr>
                <w:color w:val="392C69"/>
              </w:rPr>
              <w:t xml:space="preserve">, от 26.01.2017 </w:t>
            </w:r>
            <w:hyperlink r:id="rId25">
              <w:r>
                <w:rPr>
                  <w:color w:val="0000FF"/>
                </w:rPr>
                <w:t>N 5</w:t>
              </w:r>
            </w:hyperlink>
            <w:r>
              <w:rPr>
                <w:color w:val="392C69"/>
              </w:rPr>
              <w:t>,</w:t>
            </w:r>
          </w:p>
          <w:p w14:paraId="7DC03BD7" w14:textId="77777777" w:rsidR="000610E8" w:rsidRDefault="000610E8">
            <w:pPr>
              <w:pStyle w:val="ConsPlusNormal"/>
              <w:jc w:val="center"/>
            </w:pPr>
            <w:r>
              <w:rPr>
                <w:color w:val="392C69"/>
              </w:rPr>
              <w:t xml:space="preserve">от 22.02.2019 </w:t>
            </w:r>
            <w:hyperlink r:id="rId26">
              <w:r>
                <w:rPr>
                  <w:color w:val="0000FF"/>
                </w:rPr>
                <w:t>N 15</w:t>
              </w:r>
            </w:hyperlink>
            <w:r>
              <w:rPr>
                <w:color w:val="392C69"/>
              </w:rPr>
              <w:t xml:space="preserve">, от 18.03.2019 </w:t>
            </w:r>
            <w:hyperlink r:id="rId27">
              <w:r>
                <w:rPr>
                  <w:color w:val="0000FF"/>
                </w:rPr>
                <w:t>N 26</w:t>
              </w:r>
            </w:hyperlink>
            <w:r>
              <w:rPr>
                <w:color w:val="392C69"/>
              </w:rPr>
              <w:t xml:space="preserve">, от 23.06.2020 </w:t>
            </w:r>
            <w:hyperlink r:id="rId28">
              <w:r>
                <w:rPr>
                  <w:color w:val="0000FF"/>
                </w:rPr>
                <w:t>N 77</w:t>
              </w:r>
            </w:hyperlink>
            <w:r>
              <w:rPr>
                <w:color w:val="392C69"/>
              </w:rPr>
              <w:t>,</w:t>
            </w:r>
          </w:p>
          <w:p w14:paraId="52C4B35F" w14:textId="77777777" w:rsidR="000610E8" w:rsidRDefault="000610E8">
            <w:pPr>
              <w:pStyle w:val="ConsPlusNormal"/>
              <w:jc w:val="center"/>
            </w:pPr>
            <w:r>
              <w:rPr>
                <w:color w:val="392C69"/>
              </w:rPr>
              <w:t xml:space="preserve">от 25.02.2022 </w:t>
            </w:r>
            <w:hyperlink r:id="rId29">
              <w:r>
                <w:rPr>
                  <w:color w:val="0000FF"/>
                </w:rPr>
                <w:t>N 16</w:t>
              </w:r>
            </w:hyperlink>
            <w:r>
              <w:rPr>
                <w:color w:val="392C69"/>
              </w:rPr>
              <w:t xml:space="preserve">, от 24.05.2022 </w:t>
            </w:r>
            <w:hyperlink r:id="rId30">
              <w:r>
                <w:rPr>
                  <w:color w:val="0000FF"/>
                </w:rPr>
                <w:t>N 51</w:t>
              </w:r>
            </w:hyperlink>
            <w:r>
              <w:rPr>
                <w:color w:val="392C69"/>
              </w:rPr>
              <w:t xml:space="preserve">, от 14.11.2023 </w:t>
            </w:r>
            <w:hyperlink r:id="rId31">
              <w:r>
                <w:rPr>
                  <w:color w:val="0000FF"/>
                </w:rPr>
                <w:t>N 24</w:t>
              </w:r>
            </w:hyperlink>
            <w:r>
              <w:rPr>
                <w:color w:val="392C69"/>
              </w:rPr>
              <w:t>,</w:t>
            </w:r>
          </w:p>
          <w:p w14:paraId="5F221E8C" w14:textId="77777777" w:rsidR="000610E8" w:rsidRDefault="000610E8">
            <w:pPr>
              <w:pStyle w:val="ConsPlusNormal"/>
              <w:jc w:val="center"/>
            </w:pPr>
            <w:r>
              <w:rPr>
                <w:color w:val="392C69"/>
              </w:rPr>
              <w:t xml:space="preserve">от 21.11.2025 </w:t>
            </w:r>
            <w:hyperlink r:id="rId32">
              <w:r>
                <w:rPr>
                  <w:color w:val="0000FF"/>
                </w:rPr>
                <w:t>N 133</w:t>
              </w:r>
            </w:hyperlink>
            <w:r>
              <w:rPr>
                <w:color w:val="392C69"/>
              </w:rPr>
              <w:t xml:space="preserve">, от 29.04.2026 </w:t>
            </w:r>
            <w:hyperlink r:id="rId33">
              <w:r>
                <w:rPr>
                  <w:color w:val="0000FF"/>
                </w:rPr>
                <w:t>N 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FAD54C" w14:textId="77777777" w:rsidR="000610E8" w:rsidRDefault="000610E8">
            <w:pPr>
              <w:pStyle w:val="ConsPlusNormal"/>
            </w:pPr>
          </w:p>
        </w:tc>
      </w:tr>
    </w:tbl>
    <w:p w14:paraId="76B92199" w14:textId="77777777" w:rsidR="000610E8" w:rsidRDefault="000610E8">
      <w:pPr>
        <w:pStyle w:val="ConsPlusNormal"/>
        <w:jc w:val="both"/>
      </w:pPr>
    </w:p>
    <w:p w14:paraId="374AF114" w14:textId="77777777" w:rsidR="000610E8" w:rsidRDefault="000610E8">
      <w:pPr>
        <w:pStyle w:val="ConsPlusNormal"/>
        <w:ind w:firstLine="540"/>
        <w:jc w:val="both"/>
      </w:pPr>
      <w:r>
        <w:t xml:space="preserve">1. Настоящий Порядок определяет правила принятия решения об осуществлении контроля за соответствием расходов лиц, указанных в </w:t>
      </w:r>
      <w:hyperlink r:id="rId34">
        <w:r>
          <w:rPr>
            <w:color w:val="0000FF"/>
          </w:rPr>
          <w:t>статье 2</w:t>
        </w:r>
      </w:hyperlink>
      <w:r>
        <w:t xml:space="preserve"> областного закона "Об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муниципальных служащих, лиц, замещающих должности руководителей областных государственных учреждений и муниципальных учреждений, а также за расходами их супруг (супругов) и несовершеннолетних детей" (далее - областной закон), общему доходу </w:t>
      </w:r>
      <w:r>
        <w:lastRenderedPageBreak/>
        <w:t>соответствующего лица, его супруги (супруга) и несовершеннолетних детей за три последних года, предшествующих календарному году, предшествующему году представления сведений (далее соответственно - отчетный период, контроль за расходами).</w:t>
      </w:r>
    </w:p>
    <w:p w14:paraId="510F67E7" w14:textId="77777777" w:rsidR="000610E8" w:rsidRDefault="000610E8">
      <w:pPr>
        <w:pStyle w:val="ConsPlusNormal"/>
        <w:jc w:val="both"/>
      </w:pPr>
      <w:r>
        <w:t xml:space="preserve">(в ред. указов Губернатора Смоленской области от 16.08.2016 </w:t>
      </w:r>
      <w:hyperlink r:id="rId35">
        <w:r>
          <w:rPr>
            <w:color w:val="0000FF"/>
          </w:rPr>
          <w:t>N 76</w:t>
        </w:r>
      </w:hyperlink>
      <w:r>
        <w:t xml:space="preserve">, от 29.04.2026 </w:t>
      </w:r>
      <w:hyperlink r:id="rId36">
        <w:r>
          <w:rPr>
            <w:color w:val="0000FF"/>
          </w:rPr>
          <w:t>N 57</w:t>
        </w:r>
      </w:hyperlink>
      <w:r>
        <w:t>)</w:t>
      </w:r>
    </w:p>
    <w:p w14:paraId="5711E860" w14:textId="77777777" w:rsidR="000610E8" w:rsidRDefault="000610E8">
      <w:pPr>
        <w:pStyle w:val="ConsPlusNormal"/>
        <w:spacing w:before="240"/>
        <w:ind w:firstLine="540"/>
        <w:jc w:val="both"/>
      </w:pPr>
      <w:bookmarkStart w:id="1" w:name="P64"/>
      <w:bookmarkEnd w:id="1"/>
      <w:r>
        <w:t xml:space="preserve">2. Основанием для принятия решения об осуществлении контроля за расходами лица, замещающего одну из должностей, указанных в </w:t>
      </w:r>
      <w:hyperlink r:id="rId37">
        <w:r>
          <w:rPr>
            <w:color w:val="0000FF"/>
          </w:rPr>
          <w:t>статье 2</w:t>
        </w:r>
      </w:hyperlink>
      <w:r>
        <w:t xml:space="preserve"> областного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его супруги (супруга) и несовершеннолетних детей за три последних года, предшествующих отчетному периоду. Указанная информация в письменной форме может быть представлена в установленном порядке органами, организациями или лицами, указанными в </w:t>
      </w:r>
      <w:hyperlink r:id="rId38">
        <w:r>
          <w:rPr>
            <w:color w:val="0000FF"/>
          </w:rPr>
          <w:t>части 1 статьи 4</w:t>
        </w:r>
      </w:hyperlink>
      <w:r>
        <w:t xml:space="preserve"> Федерального закона "О контроле за соответствием расходов лиц, замещающих государственные должности, и иных лиц их доходам", уполномоченному на принятие решения об осуществлении контроля за расходами должностному лицу.</w:t>
      </w:r>
    </w:p>
    <w:p w14:paraId="650C9472" w14:textId="77777777" w:rsidR="000610E8" w:rsidRDefault="000610E8">
      <w:pPr>
        <w:pStyle w:val="ConsPlusNormal"/>
        <w:jc w:val="both"/>
      </w:pPr>
      <w:r>
        <w:t xml:space="preserve">(в ред. указов Губернатора Смоленской области от 16.08.2016 </w:t>
      </w:r>
      <w:hyperlink r:id="rId39">
        <w:r>
          <w:rPr>
            <w:color w:val="0000FF"/>
          </w:rPr>
          <w:t>N 76</w:t>
        </w:r>
      </w:hyperlink>
      <w:r>
        <w:t xml:space="preserve">, от 24.05.2022 </w:t>
      </w:r>
      <w:hyperlink r:id="rId40">
        <w:r>
          <w:rPr>
            <w:color w:val="0000FF"/>
          </w:rPr>
          <w:t>N 51</w:t>
        </w:r>
      </w:hyperlink>
      <w:r>
        <w:t xml:space="preserve">, от 29.04.2026 </w:t>
      </w:r>
      <w:hyperlink r:id="rId41">
        <w:r>
          <w:rPr>
            <w:color w:val="0000FF"/>
          </w:rPr>
          <w:t>N 57</w:t>
        </w:r>
      </w:hyperlink>
      <w:r>
        <w:t>)</w:t>
      </w:r>
    </w:p>
    <w:p w14:paraId="2EA7D6FF" w14:textId="77777777" w:rsidR="000610E8" w:rsidRDefault="000610E8">
      <w:pPr>
        <w:pStyle w:val="ConsPlusNormal"/>
        <w:spacing w:before="240"/>
        <w:ind w:firstLine="540"/>
        <w:jc w:val="both"/>
      </w:pPr>
      <w:bookmarkStart w:id="2" w:name="P66"/>
      <w:bookmarkEnd w:id="2"/>
      <w:r>
        <w:t>3. Решение об осуществлении контроля за расходами принимается:</w:t>
      </w:r>
    </w:p>
    <w:p w14:paraId="77EFB898" w14:textId="77777777" w:rsidR="000610E8" w:rsidRDefault="000610E8">
      <w:pPr>
        <w:pStyle w:val="ConsPlusNormal"/>
        <w:spacing w:before="240"/>
        <w:ind w:firstLine="540"/>
        <w:jc w:val="both"/>
      </w:pPr>
      <w:r>
        <w:t>1) Губернатором Смоленской области - в отношении лиц, замещающих государственные должности Смоленской области: Уполномоченного по правам человека в Смоленской области, Уполномоченного по защите прав предпринимателей в Смоленской области, Уполномоченного по правам ребенка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первого заместителя председателя Правительства Смоленской области, заместителя председателя Правительства Смоленской области - руководителя Аппарата Правительства Смоленской области, заместителя председателя Правительства Смоленской области, заместителя председателя Правительства Смоленской области - министра, должности государственной гражданской службы Смоленской области, назначение на которые и освобождение от которых осуществляется Губернатором Смоленской области, в отношении лиц, замещающих муниципальные должности, а также в отношении их супруг (супругов) и несовершеннолетних детей;</w:t>
      </w:r>
    </w:p>
    <w:p w14:paraId="428995C1" w14:textId="77777777" w:rsidR="000610E8" w:rsidRDefault="000610E8">
      <w:pPr>
        <w:pStyle w:val="ConsPlusNormal"/>
        <w:jc w:val="both"/>
      </w:pPr>
      <w:r>
        <w:t xml:space="preserve">(в ред. указов Губернатора Смоленской области от 25.02.2022 </w:t>
      </w:r>
      <w:hyperlink r:id="rId42">
        <w:r>
          <w:rPr>
            <w:color w:val="0000FF"/>
          </w:rPr>
          <w:t>N 16</w:t>
        </w:r>
      </w:hyperlink>
      <w:r>
        <w:t xml:space="preserve">, от 14.11.2023 </w:t>
      </w:r>
      <w:hyperlink r:id="rId43">
        <w:r>
          <w:rPr>
            <w:color w:val="0000FF"/>
          </w:rPr>
          <w:t>N 24</w:t>
        </w:r>
      </w:hyperlink>
      <w:r>
        <w:t>)</w:t>
      </w:r>
    </w:p>
    <w:p w14:paraId="3342F4BD" w14:textId="77777777" w:rsidR="000610E8" w:rsidRDefault="000610E8">
      <w:pPr>
        <w:pStyle w:val="ConsPlusNormal"/>
        <w:spacing w:before="240"/>
        <w:ind w:firstLine="540"/>
        <w:jc w:val="both"/>
      </w:pPr>
      <w:r>
        <w:t xml:space="preserve">2) представителем нанимателя - в отношении государственных гражданских служащих Смоленской области с учетом положений </w:t>
      </w:r>
      <w:hyperlink r:id="rId44">
        <w:r>
          <w:rPr>
            <w:color w:val="0000FF"/>
          </w:rPr>
          <w:t>части 6 статьи 1</w:t>
        </w:r>
      </w:hyperlink>
      <w:r>
        <w:t xml:space="preserve"> областного закона "О государственных должностях Смоленской области и о государственной гражданской службе Смоленской области", в отношении муниципальных служащих, замещающих должности муниципальной службы, включенные в перечень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 также в отношении их супруг (супругов) и несовершеннолетних детей;</w:t>
      </w:r>
    </w:p>
    <w:p w14:paraId="2AB3D885" w14:textId="77777777" w:rsidR="000610E8" w:rsidRDefault="000610E8">
      <w:pPr>
        <w:pStyle w:val="ConsPlusNormal"/>
        <w:jc w:val="both"/>
      </w:pPr>
      <w:r>
        <w:lastRenderedPageBreak/>
        <w:t xml:space="preserve">(в ред. </w:t>
      </w:r>
      <w:hyperlink r:id="rId45">
        <w:r>
          <w:rPr>
            <w:color w:val="0000FF"/>
          </w:rPr>
          <w:t>указа</w:t>
        </w:r>
      </w:hyperlink>
      <w:r>
        <w:t xml:space="preserve"> Губернатора Смоленской области от 16.08.2016 N 76)</w:t>
      </w:r>
    </w:p>
    <w:p w14:paraId="50862255" w14:textId="77777777" w:rsidR="000610E8" w:rsidRDefault="000610E8">
      <w:pPr>
        <w:pStyle w:val="ConsPlusNormal"/>
        <w:spacing w:before="240"/>
        <w:ind w:firstLine="540"/>
        <w:jc w:val="both"/>
      </w:pPr>
      <w:r>
        <w:t>3) руководителями исполнительных органов Смоленской области, в ведении которых находятся областные государственные учреждения, - в отношении руководителей соответствующих областных государственных учреждений;</w:t>
      </w:r>
    </w:p>
    <w:p w14:paraId="44E003AD" w14:textId="77777777" w:rsidR="000610E8" w:rsidRDefault="000610E8">
      <w:pPr>
        <w:pStyle w:val="ConsPlusNormal"/>
        <w:jc w:val="both"/>
      </w:pPr>
      <w:r>
        <w:t xml:space="preserve">(пп. 3 введен </w:t>
      </w:r>
      <w:hyperlink r:id="rId46">
        <w:r>
          <w:rPr>
            <w:color w:val="0000FF"/>
          </w:rPr>
          <w:t>указом</w:t>
        </w:r>
      </w:hyperlink>
      <w:r>
        <w:t xml:space="preserve"> Губернатора Смоленской области от 29.04.2026 N 57)</w:t>
      </w:r>
    </w:p>
    <w:p w14:paraId="60F9D3CB" w14:textId="77777777" w:rsidR="000610E8" w:rsidRDefault="000610E8">
      <w:pPr>
        <w:pStyle w:val="ConsPlusNormal"/>
        <w:spacing w:before="240"/>
        <w:ind w:firstLine="540"/>
        <w:jc w:val="both"/>
      </w:pPr>
      <w:r>
        <w:t>4) главами муниципальных образований Смоленской области - в отношении руководителей соответствующих муниципальных учреждений.</w:t>
      </w:r>
    </w:p>
    <w:p w14:paraId="6B3F0BAE" w14:textId="77777777" w:rsidR="000610E8" w:rsidRDefault="000610E8">
      <w:pPr>
        <w:pStyle w:val="ConsPlusNormal"/>
        <w:jc w:val="both"/>
      </w:pPr>
      <w:r>
        <w:t xml:space="preserve">(пп. 4 введен </w:t>
      </w:r>
      <w:hyperlink r:id="rId47">
        <w:r>
          <w:rPr>
            <w:color w:val="0000FF"/>
          </w:rPr>
          <w:t>указом</w:t>
        </w:r>
      </w:hyperlink>
      <w:r>
        <w:t xml:space="preserve"> Губернатора Смоленской области от 29.04.2026 N 57)</w:t>
      </w:r>
    </w:p>
    <w:p w14:paraId="6CAFF27E" w14:textId="77777777" w:rsidR="000610E8" w:rsidRDefault="000610E8">
      <w:pPr>
        <w:pStyle w:val="ConsPlusNormal"/>
        <w:spacing w:before="240"/>
        <w:ind w:firstLine="540"/>
        <w:jc w:val="both"/>
      </w:pPr>
      <w:r>
        <w:t xml:space="preserve">4. Решение об осуществлении контроля за расходами принимается и оформляется в письменной форме правовым актом, подписанным соответствующим должностным лицом, указанным в </w:t>
      </w:r>
      <w:hyperlink w:anchor="P66">
        <w:r>
          <w:rPr>
            <w:color w:val="0000FF"/>
          </w:rPr>
          <w:t>пункте 3</w:t>
        </w:r>
      </w:hyperlink>
      <w:r>
        <w:t xml:space="preserve"> настоящего Порядка, отдельно в отношении каждого лица в течение пяти рабочих дней со дня поступления информации, предусмотренной </w:t>
      </w:r>
      <w:hyperlink w:anchor="P64">
        <w:r>
          <w:rPr>
            <w:color w:val="0000FF"/>
          </w:rPr>
          <w:t>пунктом 2</w:t>
        </w:r>
      </w:hyperlink>
      <w:r>
        <w:t xml:space="preserve"> настоящего Порядка.</w:t>
      </w:r>
    </w:p>
    <w:p w14:paraId="34F6B559" w14:textId="77777777" w:rsidR="000610E8" w:rsidRDefault="000610E8">
      <w:pPr>
        <w:pStyle w:val="ConsPlusNormal"/>
        <w:spacing w:before="240"/>
        <w:ind w:firstLine="540"/>
        <w:jc w:val="both"/>
      </w:pPr>
      <w:r>
        <w:t>5. Решение об осуществлении контроля за расходами с приложением материалов, послуживших основанием для принятия решения об осуществлении контроля за расходами, в течение двух рабочих дней со дня принятия такого решения направляется в департамент по вопросам противодействия коррупции Министерства Смоленской области по осуществлению контроля и взаимодействию с административными органами (далее - департамент) для осуществления контроля за расходами.</w:t>
      </w:r>
    </w:p>
    <w:p w14:paraId="7797EE9F" w14:textId="77777777" w:rsidR="000610E8" w:rsidRDefault="000610E8">
      <w:pPr>
        <w:pStyle w:val="ConsPlusNormal"/>
        <w:jc w:val="both"/>
      </w:pPr>
      <w:r>
        <w:t xml:space="preserve">(в ред. указов Губернатора Смоленской области от 25.02.2022 </w:t>
      </w:r>
      <w:hyperlink r:id="rId48">
        <w:r>
          <w:rPr>
            <w:color w:val="0000FF"/>
          </w:rPr>
          <w:t>N 16</w:t>
        </w:r>
      </w:hyperlink>
      <w:r>
        <w:t xml:space="preserve">, от 14.11.2023 </w:t>
      </w:r>
      <w:hyperlink r:id="rId49">
        <w:r>
          <w:rPr>
            <w:color w:val="0000FF"/>
          </w:rPr>
          <w:t>N 24</w:t>
        </w:r>
      </w:hyperlink>
      <w:r>
        <w:t xml:space="preserve">, от 21.11.2025 </w:t>
      </w:r>
      <w:hyperlink r:id="rId50">
        <w:r>
          <w:rPr>
            <w:color w:val="0000FF"/>
          </w:rPr>
          <w:t>N 133</w:t>
        </w:r>
      </w:hyperlink>
      <w:r>
        <w:t>)</w:t>
      </w:r>
    </w:p>
    <w:p w14:paraId="1AAA3B0E" w14:textId="77777777" w:rsidR="000610E8" w:rsidRDefault="000610E8">
      <w:pPr>
        <w:pStyle w:val="ConsPlusNormal"/>
        <w:spacing w:before="240"/>
        <w:ind w:firstLine="540"/>
        <w:jc w:val="both"/>
      </w:pPr>
      <w:r>
        <w:t>6. Департамент не позднее двух рабочих дней со дня получения решения об осуществлении контроля за расходами уведомляет лицо, в отношении которого принято данное решение, в письменной форме о принятом решении.</w:t>
      </w:r>
    </w:p>
    <w:p w14:paraId="0FA85424" w14:textId="77777777" w:rsidR="000610E8" w:rsidRDefault="000610E8">
      <w:pPr>
        <w:pStyle w:val="ConsPlusNormal"/>
        <w:jc w:val="both"/>
      </w:pPr>
      <w:r>
        <w:t xml:space="preserve">(в ред. указов Губернатора Смоленской области от 16.06.2016 </w:t>
      </w:r>
      <w:hyperlink r:id="rId51">
        <w:r>
          <w:rPr>
            <w:color w:val="0000FF"/>
          </w:rPr>
          <w:t>N 60</w:t>
        </w:r>
      </w:hyperlink>
      <w:r>
        <w:t xml:space="preserve">, от 22.02.2019 </w:t>
      </w:r>
      <w:hyperlink r:id="rId52">
        <w:r>
          <w:rPr>
            <w:color w:val="0000FF"/>
          </w:rPr>
          <w:t>N 15</w:t>
        </w:r>
      </w:hyperlink>
      <w:r>
        <w:t xml:space="preserve">, от 14.11.2023 </w:t>
      </w:r>
      <w:hyperlink r:id="rId53">
        <w:r>
          <w:rPr>
            <w:color w:val="0000FF"/>
          </w:rPr>
          <w:t>N 24</w:t>
        </w:r>
      </w:hyperlink>
      <w:r>
        <w:t>)</w:t>
      </w:r>
    </w:p>
    <w:p w14:paraId="47B0AA91" w14:textId="77777777" w:rsidR="000610E8" w:rsidRDefault="000610E8">
      <w:pPr>
        <w:pStyle w:val="ConsPlusNormal"/>
        <w:spacing w:before="240"/>
        <w:ind w:firstLine="540"/>
        <w:jc w:val="both"/>
      </w:pPr>
      <w:r>
        <w:t>7. Департамент осуществляет контроль за расходами с учетом требований федерального и областного законодательства.</w:t>
      </w:r>
    </w:p>
    <w:p w14:paraId="5F8C4D12" w14:textId="77777777" w:rsidR="000610E8" w:rsidRDefault="000610E8">
      <w:pPr>
        <w:pStyle w:val="ConsPlusNormal"/>
        <w:jc w:val="both"/>
      </w:pPr>
      <w:r>
        <w:t xml:space="preserve">(в ред. указов Губернатора Смоленской области от 22.02.2019 </w:t>
      </w:r>
      <w:hyperlink r:id="rId54">
        <w:r>
          <w:rPr>
            <w:color w:val="0000FF"/>
          </w:rPr>
          <w:t>N 15</w:t>
        </w:r>
      </w:hyperlink>
      <w:r>
        <w:t xml:space="preserve">, от 14.11.2023 </w:t>
      </w:r>
      <w:hyperlink r:id="rId55">
        <w:r>
          <w:rPr>
            <w:color w:val="0000FF"/>
          </w:rPr>
          <w:t>N 24</w:t>
        </w:r>
      </w:hyperlink>
      <w:r>
        <w:t>)</w:t>
      </w:r>
    </w:p>
    <w:p w14:paraId="2475A7EC" w14:textId="77777777" w:rsidR="000610E8" w:rsidRDefault="000610E8">
      <w:pPr>
        <w:pStyle w:val="ConsPlusNormal"/>
        <w:spacing w:before="240"/>
        <w:ind w:firstLine="540"/>
        <w:jc w:val="both"/>
      </w:pPr>
      <w:r>
        <w:t xml:space="preserve">8. Департамент проводит проверку достоверности и полноты сведений, предусмотренных </w:t>
      </w:r>
      <w:hyperlink w:anchor="P64">
        <w:r>
          <w:rPr>
            <w:color w:val="0000FF"/>
          </w:rPr>
          <w:t>пунктом 2</w:t>
        </w:r>
      </w:hyperlink>
      <w:r>
        <w:t xml:space="preserve"> настоящего Порядка, в течение шестидесяти дней со дня получения решения об осуществлении контроля за расходами. Указанный срок может быть продлен до девяноста дней лицом, принявшим решение об осуществлении контроля за расходами.</w:t>
      </w:r>
    </w:p>
    <w:p w14:paraId="50B7D04A" w14:textId="77777777" w:rsidR="000610E8" w:rsidRDefault="000610E8">
      <w:pPr>
        <w:pStyle w:val="ConsPlusNormal"/>
        <w:jc w:val="both"/>
      </w:pPr>
      <w:r>
        <w:t xml:space="preserve">(в ред. указов Губернатора Смоленской области от 16.08.2016 </w:t>
      </w:r>
      <w:hyperlink r:id="rId56">
        <w:r>
          <w:rPr>
            <w:color w:val="0000FF"/>
          </w:rPr>
          <w:t>N 76</w:t>
        </w:r>
      </w:hyperlink>
      <w:r>
        <w:t xml:space="preserve">, от 22.02.2019 </w:t>
      </w:r>
      <w:hyperlink r:id="rId57">
        <w:r>
          <w:rPr>
            <w:color w:val="0000FF"/>
          </w:rPr>
          <w:t>N 15</w:t>
        </w:r>
      </w:hyperlink>
      <w:r>
        <w:t xml:space="preserve">, от 14.11.2023 </w:t>
      </w:r>
      <w:hyperlink r:id="rId58">
        <w:r>
          <w:rPr>
            <w:color w:val="0000FF"/>
          </w:rPr>
          <w:t>N 24</w:t>
        </w:r>
      </w:hyperlink>
      <w:r>
        <w:t>)</w:t>
      </w:r>
    </w:p>
    <w:p w14:paraId="36BE92A1" w14:textId="77777777" w:rsidR="000610E8" w:rsidRDefault="000610E8">
      <w:pPr>
        <w:pStyle w:val="ConsPlusNormal"/>
        <w:spacing w:before="240"/>
        <w:ind w:firstLine="540"/>
        <w:jc w:val="both"/>
      </w:pPr>
      <w:r>
        <w:t>9. После проведения проверки департамент представляет справку Губернатору Смоленской области и (или) представителю нанимателя, руководителю исполнительного органа Смоленской области, главе муниципального образования Смоленской области для последующего принятия ими решения в соответствии с требованиями федерального законодательства.</w:t>
      </w:r>
    </w:p>
    <w:p w14:paraId="480C0BF8" w14:textId="77777777" w:rsidR="000610E8" w:rsidRDefault="000610E8">
      <w:pPr>
        <w:pStyle w:val="ConsPlusNormal"/>
        <w:jc w:val="both"/>
      </w:pPr>
      <w:r>
        <w:t xml:space="preserve">(в ред. указов Губернатора Смоленской области от 23.06.2020 </w:t>
      </w:r>
      <w:hyperlink r:id="rId59">
        <w:r>
          <w:rPr>
            <w:color w:val="0000FF"/>
          </w:rPr>
          <w:t>N 77</w:t>
        </w:r>
      </w:hyperlink>
      <w:r>
        <w:t xml:space="preserve">, от 14.11.2023 </w:t>
      </w:r>
      <w:hyperlink r:id="rId60">
        <w:r>
          <w:rPr>
            <w:color w:val="0000FF"/>
          </w:rPr>
          <w:t>N 24</w:t>
        </w:r>
      </w:hyperlink>
      <w:r>
        <w:t xml:space="preserve">, от 21.11.2025 </w:t>
      </w:r>
      <w:hyperlink r:id="rId61">
        <w:r>
          <w:rPr>
            <w:color w:val="0000FF"/>
          </w:rPr>
          <w:t>N 133</w:t>
        </w:r>
      </w:hyperlink>
      <w:r>
        <w:t xml:space="preserve">, от 29.04.2026 </w:t>
      </w:r>
      <w:hyperlink r:id="rId62">
        <w:r>
          <w:rPr>
            <w:color w:val="0000FF"/>
          </w:rPr>
          <w:t>N 57</w:t>
        </w:r>
      </w:hyperlink>
      <w:r>
        <w:t>)</w:t>
      </w:r>
    </w:p>
    <w:p w14:paraId="153027AD" w14:textId="77777777" w:rsidR="000610E8" w:rsidRDefault="000610E8">
      <w:pPr>
        <w:pStyle w:val="ConsPlusNormal"/>
        <w:jc w:val="both"/>
      </w:pPr>
    </w:p>
    <w:p w14:paraId="736EE5EC" w14:textId="77777777" w:rsidR="000610E8" w:rsidRDefault="000610E8">
      <w:pPr>
        <w:pStyle w:val="ConsPlusNormal"/>
        <w:pBdr>
          <w:bottom w:val="single" w:sz="6" w:space="0" w:color="auto"/>
        </w:pBdr>
        <w:spacing w:before="100" w:after="100"/>
        <w:jc w:val="both"/>
        <w:rPr>
          <w:sz w:val="2"/>
          <w:szCs w:val="2"/>
        </w:rPr>
      </w:pPr>
    </w:p>
    <w:sectPr w:rsidR="000610E8" w:rsidSect="00061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E8"/>
    <w:rsid w:val="000610E8"/>
    <w:rsid w:val="00064257"/>
    <w:rsid w:val="00395FFC"/>
    <w:rsid w:val="00826BE6"/>
    <w:rsid w:val="008C65F8"/>
    <w:rsid w:val="009E7F62"/>
    <w:rsid w:val="00BE7221"/>
    <w:rsid w:val="00C632C1"/>
    <w:rsid w:val="00F1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1490"/>
  <w15:chartTrackingRefBased/>
  <w15:docId w15:val="{4C4C384F-FB3C-4A9F-A271-D14809B9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5F8"/>
    <w:rPr>
      <w:sz w:val="24"/>
      <w:szCs w:val="24"/>
    </w:rPr>
  </w:style>
  <w:style w:type="paragraph" w:styleId="1">
    <w:name w:val="heading 1"/>
    <w:basedOn w:val="a"/>
    <w:next w:val="a"/>
    <w:link w:val="10"/>
    <w:qFormat/>
    <w:rsid w:val="000610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semiHidden/>
    <w:unhideWhenUsed/>
    <w:qFormat/>
    <w:rsid w:val="000610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0610E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0"/>
    <w:semiHidden/>
    <w:unhideWhenUsed/>
    <w:qFormat/>
    <w:rsid w:val="000610E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semiHidden/>
    <w:unhideWhenUsed/>
    <w:qFormat/>
    <w:rsid w:val="000610E8"/>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rsid w:val="000610E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rsid w:val="000610E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rsid w:val="000610E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0610E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C65F8"/>
    <w:rPr>
      <w:b/>
      <w:bCs/>
    </w:rPr>
  </w:style>
  <w:style w:type="character" w:customStyle="1" w:styleId="10">
    <w:name w:val="Заголовок 1 Знак"/>
    <w:basedOn w:val="a0"/>
    <w:link w:val="1"/>
    <w:rsid w:val="000610E8"/>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semiHidden/>
    <w:rsid w:val="000610E8"/>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0610E8"/>
    <w:rPr>
      <w:rFonts w:asciiTheme="minorHAnsi" w:eastAsiaTheme="majorEastAsia" w:hAnsiTheme="minorHAnsi" w:cstheme="majorBidi"/>
      <w:color w:val="365F91" w:themeColor="accent1" w:themeShade="BF"/>
      <w:sz w:val="28"/>
      <w:szCs w:val="28"/>
    </w:rPr>
  </w:style>
  <w:style w:type="character" w:customStyle="1" w:styleId="40">
    <w:name w:val="Заголовок 4 Знак"/>
    <w:basedOn w:val="a0"/>
    <w:link w:val="4"/>
    <w:semiHidden/>
    <w:rsid w:val="000610E8"/>
    <w:rPr>
      <w:rFonts w:asciiTheme="minorHAnsi" w:eastAsiaTheme="majorEastAsia" w:hAnsiTheme="minorHAnsi" w:cstheme="majorBidi"/>
      <w:i/>
      <w:iCs/>
      <w:color w:val="365F91" w:themeColor="accent1" w:themeShade="BF"/>
      <w:sz w:val="24"/>
      <w:szCs w:val="24"/>
    </w:rPr>
  </w:style>
  <w:style w:type="character" w:customStyle="1" w:styleId="50">
    <w:name w:val="Заголовок 5 Знак"/>
    <w:basedOn w:val="a0"/>
    <w:link w:val="5"/>
    <w:semiHidden/>
    <w:rsid w:val="000610E8"/>
    <w:rPr>
      <w:rFonts w:asciiTheme="minorHAnsi" w:eastAsiaTheme="majorEastAsia" w:hAnsiTheme="minorHAnsi" w:cstheme="majorBidi"/>
      <w:color w:val="365F91" w:themeColor="accent1" w:themeShade="BF"/>
      <w:sz w:val="24"/>
      <w:szCs w:val="24"/>
    </w:rPr>
  </w:style>
  <w:style w:type="character" w:customStyle="1" w:styleId="60">
    <w:name w:val="Заголовок 6 Знак"/>
    <w:basedOn w:val="a0"/>
    <w:link w:val="6"/>
    <w:semiHidden/>
    <w:rsid w:val="000610E8"/>
    <w:rPr>
      <w:rFonts w:asciiTheme="minorHAnsi" w:eastAsiaTheme="majorEastAsia" w:hAnsiTheme="minorHAnsi" w:cstheme="majorBidi"/>
      <w:i/>
      <w:iCs/>
      <w:color w:val="595959" w:themeColor="text1" w:themeTint="A6"/>
      <w:sz w:val="24"/>
      <w:szCs w:val="24"/>
    </w:rPr>
  </w:style>
  <w:style w:type="character" w:customStyle="1" w:styleId="70">
    <w:name w:val="Заголовок 7 Знак"/>
    <w:basedOn w:val="a0"/>
    <w:link w:val="7"/>
    <w:semiHidden/>
    <w:rsid w:val="000610E8"/>
    <w:rPr>
      <w:rFonts w:asciiTheme="minorHAnsi" w:eastAsiaTheme="majorEastAsia" w:hAnsiTheme="minorHAnsi" w:cstheme="majorBidi"/>
      <w:color w:val="595959" w:themeColor="text1" w:themeTint="A6"/>
      <w:sz w:val="24"/>
      <w:szCs w:val="24"/>
    </w:rPr>
  </w:style>
  <w:style w:type="character" w:customStyle="1" w:styleId="80">
    <w:name w:val="Заголовок 8 Знак"/>
    <w:basedOn w:val="a0"/>
    <w:link w:val="8"/>
    <w:semiHidden/>
    <w:rsid w:val="000610E8"/>
    <w:rPr>
      <w:rFonts w:asciiTheme="minorHAnsi" w:eastAsiaTheme="majorEastAsia" w:hAnsiTheme="minorHAnsi" w:cstheme="majorBidi"/>
      <w:i/>
      <w:iCs/>
      <w:color w:val="272727" w:themeColor="text1" w:themeTint="D8"/>
      <w:sz w:val="24"/>
      <w:szCs w:val="24"/>
    </w:rPr>
  </w:style>
  <w:style w:type="character" w:customStyle="1" w:styleId="90">
    <w:name w:val="Заголовок 9 Знак"/>
    <w:basedOn w:val="a0"/>
    <w:link w:val="9"/>
    <w:semiHidden/>
    <w:rsid w:val="000610E8"/>
    <w:rPr>
      <w:rFonts w:asciiTheme="minorHAnsi" w:eastAsiaTheme="majorEastAsia" w:hAnsiTheme="minorHAnsi" w:cstheme="majorBidi"/>
      <w:color w:val="272727" w:themeColor="text1" w:themeTint="D8"/>
      <w:sz w:val="24"/>
      <w:szCs w:val="24"/>
    </w:rPr>
  </w:style>
  <w:style w:type="paragraph" w:styleId="a4">
    <w:name w:val="Title"/>
    <w:basedOn w:val="a"/>
    <w:next w:val="a"/>
    <w:link w:val="a5"/>
    <w:qFormat/>
    <w:rsid w:val="000610E8"/>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rsid w:val="000610E8"/>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0610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rsid w:val="000610E8"/>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0610E8"/>
    <w:pPr>
      <w:spacing w:before="160" w:after="160"/>
      <w:jc w:val="center"/>
    </w:pPr>
    <w:rPr>
      <w:i/>
      <w:iCs/>
      <w:color w:val="404040" w:themeColor="text1" w:themeTint="BF"/>
    </w:rPr>
  </w:style>
  <w:style w:type="character" w:customStyle="1" w:styleId="22">
    <w:name w:val="Цитата 2 Знак"/>
    <w:basedOn w:val="a0"/>
    <w:link w:val="21"/>
    <w:uiPriority w:val="29"/>
    <w:rsid w:val="000610E8"/>
    <w:rPr>
      <w:i/>
      <w:iCs/>
      <w:color w:val="404040" w:themeColor="text1" w:themeTint="BF"/>
      <w:sz w:val="24"/>
      <w:szCs w:val="24"/>
    </w:rPr>
  </w:style>
  <w:style w:type="paragraph" w:styleId="a8">
    <w:name w:val="List Paragraph"/>
    <w:basedOn w:val="a"/>
    <w:uiPriority w:val="34"/>
    <w:qFormat/>
    <w:rsid w:val="000610E8"/>
    <w:pPr>
      <w:ind w:left="720"/>
      <w:contextualSpacing/>
    </w:pPr>
  </w:style>
  <w:style w:type="character" w:styleId="a9">
    <w:name w:val="Intense Emphasis"/>
    <w:basedOn w:val="a0"/>
    <w:uiPriority w:val="21"/>
    <w:qFormat/>
    <w:rsid w:val="000610E8"/>
    <w:rPr>
      <w:i/>
      <w:iCs/>
      <w:color w:val="365F91" w:themeColor="accent1" w:themeShade="BF"/>
    </w:rPr>
  </w:style>
  <w:style w:type="paragraph" w:styleId="aa">
    <w:name w:val="Intense Quote"/>
    <w:basedOn w:val="a"/>
    <w:next w:val="a"/>
    <w:link w:val="ab"/>
    <w:uiPriority w:val="30"/>
    <w:qFormat/>
    <w:rsid w:val="000610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0610E8"/>
    <w:rPr>
      <w:i/>
      <w:iCs/>
      <w:color w:val="365F91" w:themeColor="accent1" w:themeShade="BF"/>
      <w:sz w:val="24"/>
      <w:szCs w:val="24"/>
    </w:rPr>
  </w:style>
  <w:style w:type="character" w:styleId="ac">
    <w:name w:val="Intense Reference"/>
    <w:basedOn w:val="a0"/>
    <w:uiPriority w:val="32"/>
    <w:qFormat/>
    <w:rsid w:val="000610E8"/>
    <w:rPr>
      <w:b/>
      <w:bCs/>
      <w:smallCaps/>
      <w:color w:val="365F91" w:themeColor="accent1" w:themeShade="BF"/>
      <w:spacing w:val="5"/>
    </w:rPr>
  </w:style>
  <w:style w:type="paragraph" w:customStyle="1" w:styleId="ConsPlusNormal">
    <w:name w:val="ConsPlusNormal"/>
    <w:rsid w:val="000610E8"/>
    <w:pPr>
      <w:widowControl w:val="0"/>
      <w:autoSpaceDE w:val="0"/>
      <w:autoSpaceDN w:val="0"/>
    </w:pPr>
    <w:rPr>
      <w:sz w:val="24"/>
    </w:rPr>
  </w:style>
  <w:style w:type="paragraph" w:customStyle="1" w:styleId="ConsPlusTitle">
    <w:name w:val="ConsPlusTitle"/>
    <w:rsid w:val="000610E8"/>
    <w:pPr>
      <w:widowControl w:val="0"/>
      <w:autoSpaceDE w:val="0"/>
      <w:autoSpaceDN w:val="0"/>
    </w:pPr>
    <w:rPr>
      <w:b/>
      <w:sz w:val="24"/>
    </w:rPr>
  </w:style>
  <w:style w:type="paragraph" w:customStyle="1" w:styleId="ConsPlusTitlePage">
    <w:name w:val="ConsPlusTitlePage"/>
    <w:rsid w:val="000610E8"/>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40204&amp;dst=100005" TargetMode="External"/><Relationship Id="rId18" Type="http://schemas.openxmlformats.org/officeDocument/2006/relationships/hyperlink" Target="https://login.consultant.ru/link/?req=doc&amp;base=RLAW376&amp;n=162219&amp;dst=100006" TargetMode="External"/><Relationship Id="rId26" Type="http://schemas.openxmlformats.org/officeDocument/2006/relationships/hyperlink" Target="https://login.consultant.ru/link/?req=doc&amp;base=RLAW376&amp;n=119560&amp;dst=100006" TargetMode="External"/><Relationship Id="rId39" Type="http://schemas.openxmlformats.org/officeDocument/2006/relationships/hyperlink" Target="https://login.consultant.ru/link/?req=doc&amp;base=RLAW376&amp;n=82969&amp;dst=100010" TargetMode="External"/><Relationship Id="rId21" Type="http://schemas.openxmlformats.org/officeDocument/2006/relationships/hyperlink" Target="https://login.consultant.ru/link/?req=doc&amp;base=RLAW376&amp;n=162219&amp;dst=100006" TargetMode="External"/><Relationship Id="rId34" Type="http://schemas.openxmlformats.org/officeDocument/2006/relationships/hyperlink" Target="https://login.consultant.ru/link/?req=doc&amp;base=RLAW376&amp;n=161656&amp;dst=100011" TargetMode="External"/><Relationship Id="rId42" Type="http://schemas.openxmlformats.org/officeDocument/2006/relationships/hyperlink" Target="https://login.consultant.ru/link/?req=doc&amp;base=RLAW376&amp;n=125160&amp;dst=100006" TargetMode="External"/><Relationship Id="rId47" Type="http://schemas.openxmlformats.org/officeDocument/2006/relationships/hyperlink" Target="https://login.consultant.ru/link/?req=doc&amp;base=RLAW376&amp;n=162219&amp;dst=100013" TargetMode="External"/><Relationship Id="rId50" Type="http://schemas.openxmlformats.org/officeDocument/2006/relationships/hyperlink" Target="https://login.consultant.ru/link/?req=doc&amp;base=RLAW376&amp;n=158354&amp;dst=100006" TargetMode="External"/><Relationship Id="rId55" Type="http://schemas.openxmlformats.org/officeDocument/2006/relationships/hyperlink" Target="https://login.consultant.ru/link/?req=doc&amp;base=RLAW376&amp;n=140204&amp;dst=100008" TargetMode="External"/><Relationship Id="rId63" Type="http://schemas.openxmlformats.org/officeDocument/2006/relationships/fontTable" Target="fontTable.xml"/><Relationship Id="rId7" Type="http://schemas.openxmlformats.org/officeDocument/2006/relationships/hyperlink" Target="https://login.consultant.ru/link/?req=doc&amp;base=RLAW376&amp;n=87422&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376&amp;n=161656&amp;dst=100013" TargetMode="External"/><Relationship Id="rId20" Type="http://schemas.openxmlformats.org/officeDocument/2006/relationships/hyperlink" Target="https://login.consultant.ru/link/?req=doc&amp;base=RLAW376&amp;n=82969&amp;dst=100006" TargetMode="External"/><Relationship Id="rId29" Type="http://schemas.openxmlformats.org/officeDocument/2006/relationships/hyperlink" Target="https://login.consultant.ru/link/?req=doc&amp;base=RLAW376&amp;n=125160&amp;dst=100005" TargetMode="External"/><Relationship Id="rId41" Type="http://schemas.openxmlformats.org/officeDocument/2006/relationships/hyperlink" Target="https://login.consultant.ru/link/?req=doc&amp;base=RLAW376&amp;n=162219&amp;dst=100010" TargetMode="External"/><Relationship Id="rId54" Type="http://schemas.openxmlformats.org/officeDocument/2006/relationships/hyperlink" Target="https://login.consultant.ru/link/?req=doc&amp;base=RLAW376&amp;n=119560&amp;dst=100008" TargetMode="External"/><Relationship Id="rId62" Type="http://schemas.openxmlformats.org/officeDocument/2006/relationships/hyperlink" Target="https://login.consultant.ru/link/?req=doc&amp;base=RLAW376&amp;n=162219&amp;dst=100014" TargetMode="External"/><Relationship Id="rId1" Type="http://schemas.openxmlformats.org/officeDocument/2006/relationships/styles" Target="styles.xml"/><Relationship Id="rId6" Type="http://schemas.openxmlformats.org/officeDocument/2006/relationships/hyperlink" Target="https://login.consultant.ru/link/?req=doc&amp;base=RLAW376&amp;n=82969&amp;dst=100005" TargetMode="External"/><Relationship Id="rId11" Type="http://schemas.openxmlformats.org/officeDocument/2006/relationships/hyperlink" Target="https://login.consultant.ru/link/?req=doc&amp;base=RLAW376&amp;n=125160&amp;dst=100005" TargetMode="External"/><Relationship Id="rId24" Type="http://schemas.openxmlformats.org/officeDocument/2006/relationships/hyperlink" Target="https://login.consultant.ru/link/?req=doc&amp;base=RLAW376&amp;n=82969&amp;dst=100007" TargetMode="External"/><Relationship Id="rId32" Type="http://schemas.openxmlformats.org/officeDocument/2006/relationships/hyperlink" Target="https://login.consultant.ru/link/?req=doc&amp;base=RLAW376&amp;n=158354&amp;dst=100005" TargetMode="External"/><Relationship Id="rId37" Type="http://schemas.openxmlformats.org/officeDocument/2006/relationships/hyperlink" Target="https://login.consultant.ru/link/?req=doc&amp;base=RLAW376&amp;n=161656&amp;dst=100011" TargetMode="External"/><Relationship Id="rId40" Type="http://schemas.openxmlformats.org/officeDocument/2006/relationships/hyperlink" Target="https://login.consultant.ru/link/?req=doc&amp;base=RLAW376&amp;n=126939&amp;dst=100005" TargetMode="External"/><Relationship Id="rId45" Type="http://schemas.openxmlformats.org/officeDocument/2006/relationships/hyperlink" Target="https://login.consultant.ru/link/?req=doc&amp;base=RLAW376&amp;n=82969&amp;dst=100013" TargetMode="External"/><Relationship Id="rId53" Type="http://schemas.openxmlformats.org/officeDocument/2006/relationships/hyperlink" Target="https://login.consultant.ru/link/?req=doc&amp;base=RLAW376&amp;n=140204&amp;dst=100008" TargetMode="External"/><Relationship Id="rId58" Type="http://schemas.openxmlformats.org/officeDocument/2006/relationships/hyperlink" Target="https://login.consultant.ru/link/?req=doc&amp;base=RLAW376&amp;n=140204&amp;dst=100008" TargetMode="External"/><Relationship Id="rId5" Type="http://schemas.openxmlformats.org/officeDocument/2006/relationships/hyperlink" Target="https://login.consultant.ru/link/?req=doc&amp;base=RLAW376&amp;n=81815&amp;dst=100005" TargetMode="External"/><Relationship Id="rId15" Type="http://schemas.openxmlformats.org/officeDocument/2006/relationships/hyperlink" Target="https://login.consultant.ru/link/?req=doc&amp;base=RLAW376&amp;n=162219&amp;dst=100005" TargetMode="External"/><Relationship Id="rId23" Type="http://schemas.openxmlformats.org/officeDocument/2006/relationships/hyperlink" Target="https://login.consultant.ru/link/?req=doc&amp;base=RLAW376&amp;n=81815&amp;dst=100005" TargetMode="External"/><Relationship Id="rId28" Type="http://schemas.openxmlformats.org/officeDocument/2006/relationships/hyperlink" Target="https://login.consultant.ru/link/?req=doc&amp;base=RLAW376&amp;n=113915&amp;dst=100005" TargetMode="External"/><Relationship Id="rId36" Type="http://schemas.openxmlformats.org/officeDocument/2006/relationships/hyperlink" Target="https://login.consultant.ru/link/?req=doc&amp;base=RLAW376&amp;n=162219&amp;dst=100009" TargetMode="External"/><Relationship Id="rId49" Type="http://schemas.openxmlformats.org/officeDocument/2006/relationships/hyperlink" Target="https://login.consultant.ru/link/?req=doc&amp;base=RLAW376&amp;n=140204&amp;dst=100007" TargetMode="External"/><Relationship Id="rId57" Type="http://schemas.openxmlformats.org/officeDocument/2006/relationships/hyperlink" Target="https://login.consultant.ru/link/?req=doc&amp;base=RLAW376&amp;n=119560&amp;dst=100008" TargetMode="External"/><Relationship Id="rId61" Type="http://schemas.openxmlformats.org/officeDocument/2006/relationships/hyperlink" Target="https://login.consultant.ru/link/?req=doc&amp;base=RLAW376&amp;n=158354&amp;dst=100007" TargetMode="External"/><Relationship Id="rId10" Type="http://schemas.openxmlformats.org/officeDocument/2006/relationships/hyperlink" Target="https://login.consultant.ru/link/?req=doc&amp;base=RLAW376&amp;n=113915&amp;dst=100005" TargetMode="External"/><Relationship Id="rId19" Type="http://schemas.openxmlformats.org/officeDocument/2006/relationships/hyperlink" Target="https://login.consultant.ru/link/?req=doc&amp;base=RLAW376&amp;n=161656&amp;dst=100011" TargetMode="External"/><Relationship Id="rId31" Type="http://schemas.openxmlformats.org/officeDocument/2006/relationships/hyperlink" Target="https://login.consultant.ru/link/?req=doc&amp;base=RLAW376&amp;n=140204&amp;dst=100005" TargetMode="External"/><Relationship Id="rId44" Type="http://schemas.openxmlformats.org/officeDocument/2006/relationships/hyperlink" Target="https://login.consultant.ru/link/?req=doc&amp;base=RLAW376&amp;n=161665&amp;dst=100013" TargetMode="External"/><Relationship Id="rId52" Type="http://schemas.openxmlformats.org/officeDocument/2006/relationships/hyperlink" Target="https://login.consultant.ru/link/?req=doc&amp;base=RLAW376&amp;n=119560&amp;dst=100008" TargetMode="External"/><Relationship Id="rId60" Type="http://schemas.openxmlformats.org/officeDocument/2006/relationships/hyperlink" Target="https://login.consultant.ru/link/?req=doc&amp;base=RLAW376&amp;n=140204&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04751&amp;dst=100005" TargetMode="External"/><Relationship Id="rId14" Type="http://schemas.openxmlformats.org/officeDocument/2006/relationships/hyperlink" Target="https://login.consultant.ru/link/?req=doc&amp;base=RLAW376&amp;n=158354&amp;dst=100005" TargetMode="External"/><Relationship Id="rId22" Type="http://schemas.openxmlformats.org/officeDocument/2006/relationships/hyperlink" Target="https://login.consultant.ru/link/?req=doc&amp;base=RLAW376&amp;n=67118" TargetMode="External"/><Relationship Id="rId27" Type="http://schemas.openxmlformats.org/officeDocument/2006/relationships/hyperlink" Target="https://login.consultant.ru/link/?req=doc&amp;base=RLAW376&amp;n=104751&amp;dst=100005" TargetMode="External"/><Relationship Id="rId30" Type="http://schemas.openxmlformats.org/officeDocument/2006/relationships/hyperlink" Target="https://login.consultant.ru/link/?req=doc&amp;base=RLAW376&amp;n=126939&amp;dst=100005" TargetMode="External"/><Relationship Id="rId35" Type="http://schemas.openxmlformats.org/officeDocument/2006/relationships/hyperlink" Target="https://login.consultant.ru/link/?req=doc&amp;base=RLAW376&amp;n=82969&amp;dst=100009" TargetMode="External"/><Relationship Id="rId43" Type="http://schemas.openxmlformats.org/officeDocument/2006/relationships/hyperlink" Target="https://login.consultant.ru/link/?req=doc&amp;base=RLAW376&amp;n=140204&amp;dst=100006" TargetMode="External"/><Relationship Id="rId48" Type="http://schemas.openxmlformats.org/officeDocument/2006/relationships/hyperlink" Target="https://login.consultant.ru/link/?req=doc&amp;base=RLAW376&amp;n=125160&amp;dst=100008" TargetMode="External"/><Relationship Id="rId56" Type="http://schemas.openxmlformats.org/officeDocument/2006/relationships/hyperlink" Target="https://login.consultant.ru/link/?req=doc&amp;base=RLAW376&amp;n=82969&amp;dst=100014" TargetMode="External"/><Relationship Id="rId64" Type="http://schemas.openxmlformats.org/officeDocument/2006/relationships/theme" Target="theme/theme1.xml"/><Relationship Id="rId8" Type="http://schemas.openxmlformats.org/officeDocument/2006/relationships/hyperlink" Target="https://login.consultant.ru/link/?req=doc&amp;base=RLAW376&amp;n=119560&amp;dst=100006" TargetMode="External"/><Relationship Id="rId51" Type="http://schemas.openxmlformats.org/officeDocument/2006/relationships/hyperlink" Target="https://login.consultant.ru/link/?req=doc&amp;base=RLAW376&amp;n=81815&amp;dst=100007"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26939&amp;dst=100005" TargetMode="External"/><Relationship Id="rId17" Type="http://schemas.openxmlformats.org/officeDocument/2006/relationships/hyperlink" Target="https://login.consultant.ru/link/?req=doc&amp;base=RLAW376&amp;n=82969&amp;dst=100006" TargetMode="External"/><Relationship Id="rId25" Type="http://schemas.openxmlformats.org/officeDocument/2006/relationships/hyperlink" Target="https://login.consultant.ru/link/?req=doc&amp;base=RLAW376&amp;n=87422&amp;dst=100005" TargetMode="External"/><Relationship Id="rId33" Type="http://schemas.openxmlformats.org/officeDocument/2006/relationships/hyperlink" Target="https://login.consultant.ru/link/?req=doc&amp;base=RLAW376&amp;n=162219&amp;dst=100007" TargetMode="External"/><Relationship Id="rId38" Type="http://schemas.openxmlformats.org/officeDocument/2006/relationships/hyperlink" Target="https://login.consultant.ru/link/?req=doc&amp;base=LAW&amp;n=523305&amp;dst=100130" TargetMode="External"/><Relationship Id="rId46" Type="http://schemas.openxmlformats.org/officeDocument/2006/relationships/hyperlink" Target="https://login.consultant.ru/link/?req=doc&amp;base=RLAW376&amp;n=162219&amp;dst=100011" TargetMode="External"/><Relationship Id="rId59" Type="http://schemas.openxmlformats.org/officeDocument/2006/relationships/hyperlink" Target="https://login.consultant.ru/link/?req=doc&amp;base=RLAW376&amp;n=113915&amp;dst=100007" TargetMode="External"/></Relationships>
</file>

<file path=word/theme/theme1.xml><?xml version="1.0" encoding="utf-8"?>
<a:theme xmlns:a="http://schemas.openxmlformats.org/drawingml/2006/main" name="Тема Office">
  <a:themeElements>
    <a:clrScheme name="Другая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2465</Words>
  <Characters>14052</Characters>
  <Application>Microsoft Office Word</Application>
  <DocSecurity>0</DocSecurity>
  <Lines>117</Lines>
  <Paragraphs>32</Paragraphs>
  <ScaleCrop>false</ScaleCrop>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Игорь Николаевич</dc:creator>
  <cp:keywords/>
  <dc:description/>
  <cp:lastModifiedBy>Кравченко Игорь Николаевич</cp:lastModifiedBy>
  <cp:revision>1</cp:revision>
  <dcterms:created xsi:type="dcterms:W3CDTF">2026-06-19T07:00:00Z</dcterms:created>
  <dcterms:modified xsi:type="dcterms:W3CDTF">2026-06-19T07:01:00Z</dcterms:modified>
</cp:coreProperties>
</file>