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FE" w:rsidRPr="00675543" w:rsidRDefault="004643FE">
      <w:pPr>
        <w:pStyle w:val="ConsPlusNormal0"/>
        <w:jc w:val="both"/>
        <w:outlineLvl w:val="0"/>
      </w:pPr>
    </w:p>
    <w:p w:rsidR="004643FE" w:rsidRPr="00675543" w:rsidRDefault="008C198F">
      <w:pPr>
        <w:pStyle w:val="ConsPlusTitle0"/>
        <w:jc w:val="center"/>
        <w:outlineLvl w:val="0"/>
      </w:pPr>
      <w:r w:rsidRPr="00675543">
        <w:t>АДМИНИСТРАЦИЯ СМОЛЕНСКОЙ ОБЛАСТИ</w:t>
      </w:r>
    </w:p>
    <w:p w:rsidR="004643FE" w:rsidRPr="00675543" w:rsidRDefault="004643FE">
      <w:pPr>
        <w:pStyle w:val="ConsPlusTitle0"/>
        <w:jc w:val="center"/>
      </w:pPr>
    </w:p>
    <w:p w:rsidR="004643FE" w:rsidRPr="00675543" w:rsidRDefault="008C198F">
      <w:pPr>
        <w:pStyle w:val="ConsPlusTitle0"/>
        <w:jc w:val="center"/>
      </w:pPr>
      <w:r w:rsidRPr="00675543">
        <w:t>ПОСТАНОВЛЕНИЕ</w:t>
      </w:r>
    </w:p>
    <w:p w:rsidR="004643FE" w:rsidRPr="00675543" w:rsidRDefault="008C198F">
      <w:pPr>
        <w:pStyle w:val="ConsPlusTitle0"/>
        <w:jc w:val="center"/>
      </w:pPr>
      <w:r w:rsidRPr="00675543">
        <w:t>от 28 марта 2013 г. N 207</w:t>
      </w:r>
    </w:p>
    <w:p w:rsidR="004643FE" w:rsidRPr="00675543" w:rsidRDefault="004643FE">
      <w:pPr>
        <w:pStyle w:val="ConsPlusTitle0"/>
        <w:jc w:val="center"/>
      </w:pPr>
    </w:p>
    <w:p w:rsidR="004643FE" w:rsidRPr="00675543" w:rsidRDefault="008C198F">
      <w:pPr>
        <w:pStyle w:val="ConsPlusTitle0"/>
        <w:jc w:val="center"/>
      </w:pPr>
      <w:r w:rsidRPr="00675543">
        <w:t>ОБ УТВЕРЖДЕНИИ ПОЛОЖЕНИЯ О ПРОВЕРКЕ ДОСТОВЕРНОСТИ И ПОЛНОТЫ</w:t>
      </w:r>
    </w:p>
    <w:p w:rsidR="004643FE" w:rsidRPr="00675543" w:rsidRDefault="008C198F">
      <w:pPr>
        <w:pStyle w:val="ConsPlusTitle0"/>
        <w:jc w:val="center"/>
      </w:pPr>
      <w:r w:rsidRPr="00675543">
        <w:t>СВЕДЕНИЙ О ДОХОДАХ, ОБ ИМУЩЕСТВЕ И ОБЯЗАТЕЛЬСТВАХ</w:t>
      </w:r>
    </w:p>
    <w:p w:rsidR="004643FE" w:rsidRPr="00675543" w:rsidRDefault="008C198F">
      <w:pPr>
        <w:pStyle w:val="ConsPlusTitle0"/>
        <w:jc w:val="center"/>
      </w:pPr>
      <w:r w:rsidRPr="00675543">
        <w:t>ИМУЩЕСТВЕННОГО ХАРАКТЕРА, ПРЕДСТАВЛЯЕМЫХ ГРАЖДАНАМИ,</w:t>
      </w:r>
    </w:p>
    <w:p w:rsidR="004643FE" w:rsidRPr="00675543" w:rsidRDefault="008C198F">
      <w:pPr>
        <w:pStyle w:val="ConsPlusTitle0"/>
        <w:jc w:val="center"/>
      </w:pPr>
      <w:r w:rsidRPr="00675543">
        <w:t>ПРЕТЕНДУЮЩИМИ НА ЗАМЕЩЕНИЕ ДОЛЖНОСТЕЙ РУКОВОДИТЕЛЕЙ</w:t>
      </w:r>
    </w:p>
    <w:p w:rsidR="004643FE" w:rsidRPr="00675543" w:rsidRDefault="008C198F">
      <w:pPr>
        <w:pStyle w:val="ConsPlusTitle0"/>
        <w:jc w:val="center"/>
      </w:pPr>
      <w:r w:rsidRPr="00675543">
        <w:t>ОБЛАСТНЫХ ГОСУДАРСТВЕННЫХ УЧРЕЖДЕНИЙ, И ЛИЦАМИ,</w:t>
      </w:r>
    </w:p>
    <w:p w:rsidR="004643FE" w:rsidRPr="00675543" w:rsidRDefault="008C198F">
      <w:pPr>
        <w:pStyle w:val="ConsPlusTitle0"/>
        <w:jc w:val="center"/>
      </w:pPr>
      <w:r w:rsidRPr="00675543">
        <w:t>ЗАМЕЩАЮЩИМИ ЭТИ ДОЛЖНОСТИ</w:t>
      </w:r>
    </w:p>
    <w:p w:rsidR="004643FE" w:rsidRPr="00675543" w:rsidRDefault="004643FE">
      <w:pPr>
        <w:pStyle w:val="ConsPlusNormal0"/>
        <w:jc w:val="both"/>
      </w:pPr>
    </w:p>
    <w:p w:rsidR="004643FE" w:rsidRPr="00675543" w:rsidRDefault="008C198F">
      <w:pPr>
        <w:pStyle w:val="ConsPlusNormal0"/>
        <w:ind w:firstLine="540"/>
        <w:jc w:val="both"/>
      </w:pPr>
      <w:r w:rsidRPr="00675543">
        <w:t xml:space="preserve">В соответствии с </w:t>
      </w:r>
      <w:r w:rsidRPr="00675543">
        <w:t>частью 7.1 статьи 8</w:t>
      </w:r>
      <w:r w:rsidRPr="00675543">
        <w:t xml:space="preserve"> Федерального закона "О противод</w:t>
      </w:r>
      <w:r w:rsidRPr="00675543">
        <w:t xml:space="preserve">ействии коррупции" и </w:t>
      </w:r>
      <w:r w:rsidRPr="00675543">
        <w:t>Постановлением</w:t>
      </w:r>
      <w:r w:rsidRPr="00675543">
        <w:t xml:space="preserve"> Правительства Российской Федерации от 13.03.2013 N 207 "Об утверждении Правил проверки достоверности и полноты сведений</w:t>
      </w:r>
      <w:r w:rsidRPr="00675543">
        <w:t xml:space="preserve"> о доход</w:t>
      </w:r>
      <w:bookmarkStart w:id="0" w:name="_GoBack"/>
      <w:bookmarkEnd w:id="0"/>
      <w:r w:rsidRPr="00675543">
        <w:t>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Администрация Смоленской области</w:t>
      </w:r>
      <w:r w:rsidRPr="00675543">
        <w:t xml:space="preserve"> постановляет: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 xml:space="preserve">1. Утвердить прилагаемое </w:t>
      </w:r>
      <w:r w:rsidRPr="00675543">
        <w:t>Положение</w:t>
      </w:r>
      <w:r w:rsidRPr="00675543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675543">
        <w:t>должностей руководителей областных государственных учреждений, и лицами, замещающими эти должности.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2. Рекомендовать органам местного самоуправления муниципальных образований Смоленской области руководствоваться настоящим постановлением при разработке и утверждении Положения о проверке достоверности и полноты сведений о доходах, об имуществе и обязательс</w:t>
      </w:r>
      <w:r w:rsidRPr="00675543">
        <w:t>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3. Настоящее постановление распространяет свое действие на правоотношения, возникши</w:t>
      </w:r>
      <w:r w:rsidRPr="00675543">
        <w:t>е с 1 марта 2013 года.</w:t>
      </w:r>
    </w:p>
    <w:p w:rsidR="004643FE" w:rsidRPr="00675543" w:rsidRDefault="004643FE">
      <w:pPr>
        <w:pStyle w:val="ConsPlusNormal0"/>
        <w:jc w:val="both"/>
      </w:pPr>
    </w:p>
    <w:p w:rsidR="004643FE" w:rsidRPr="00675543" w:rsidRDefault="008C198F">
      <w:pPr>
        <w:pStyle w:val="ConsPlusNormal0"/>
        <w:jc w:val="right"/>
      </w:pPr>
      <w:r w:rsidRPr="00675543">
        <w:t>Губернатор</w:t>
      </w:r>
    </w:p>
    <w:p w:rsidR="004643FE" w:rsidRPr="00675543" w:rsidRDefault="008C198F">
      <w:pPr>
        <w:pStyle w:val="ConsPlusNormal0"/>
        <w:jc w:val="right"/>
      </w:pPr>
      <w:r w:rsidRPr="00675543">
        <w:t>Смоленской области</w:t>
      </w:r>
    </w:p>
    <w:p w:rsidR="004643FE" w:rsidRPr="00675543" w:rsidRDefault="008C198F">
      <w:pPr>
        <w:pStyle w:val="ConsPlusNormal0"/>
        <w:jc w:val="right"/>
      </w:pPr>
      <w:r w:rsidRPr="00675543">
        <w:t>А.В.ОСТРОВСКИЙ</w:t>
      </w:r>
    </w:p>
    <w:p w:rsidR="004643FE" w:rsidRPr="00675543" w:rsidRDefault="004643FE">
      <w:pPr>
        <w:pStyle w:val="ConsPlusNormal0"/>
        <w:jc w:val="both"/>
      </w:pPr>
    </w:p>
    <w:p w:rsidR="004643FE" w:rsidRPr="00675543" w:rsidRDefault="004643FE">
      <w:pPr>
        <w:pStyle w:val="ConsPlusNormal0"/>
        <w:jc w:val="both"/>
      </w:pPr>
    </w:p>
    <w:p w:rsidR="004643FE" w:rsidRPr="00675543" w:rsidRDefault="004643FE">
      <w:pPr>
        <w:pStyle w:val="ConsPlusNormal0"/>
        <w:jc w:val="both"/>
      </w:pPr>
    </w:p>
    <w:p w:rsidR="004643FE" w:rsidRPr="00675543" w:rsidRDefault="004643FE">
      <w:pPr>
        <w:pStyle w:val="ConsPlusNormal0"/>
        <w:jc w:val="both"/>
      </w:pPr>
    </w:p>
    <w:p w:rsidR="004643FE" w:rsidRPr="00675543" w:rsidRDefault="004643FE">
      <w:pPr>
        <w:pStyle w:val="ConsPlusNormal0"/>
        <w:jc w:val="both"/>
      </w:pPr>
    </w:p>
    <w:p w:rsidR="004643FE" w:rsidRPr="00675543" w:rsidRDefault="008C198F">
      <w:pPr>
        <w:pStyle w:val="ConsPlusNormal0"/>
        <w:jc w:val="right"/>
        <w:outlineLvl w:val="0"/>
      </w:pPr>
      <w:r w:rsidRPr="00675543">
        <w:t>Утверждено</w:t>
      </w:r>
    </w:p>
    <w:p w:rsidR="004643FE" w:rsidRPr="00675543" w:rsidRDefault="008C198F">
      <w:pPr>
        <w:pStyle w:val="ConsPlusNormal0"/>
        <w:jc w:val="right"/>
      </w:pPr>
      <w:r w:rsidRPr="00675543">
        <w:t>постановлением</w:t>
      </w:r>
    </w:p>
    <w:p w:rsidR="004643FE" w:rsidRPr="00675543" w:rsidRDefault="008C198F">
      <w:pPr>
        <w:pStyle w:val="ConsPlusNormal0"/>
        <w:jc w:val="right"/>
      </w:pPr>
      <w:r w:rsidRPr="00675543">
        <w:t>Администрации</w:t>
      </w:r>
    </w:p>
    <w:p w:rsidR="004643FE" w:rsidRPr="00675543" w:rsidRDefault="008C198F">
      <w:pPr>
        <w:pStyle w:val="ConsPlusNormal0"/>
        <w:jc w:val="right"/>
      </w:pPr>
      <w:r w:rsidRPr="00675543">
        <w:t>Смоленской области</w:t>
      </w:r>
    </w:p>
    <w:p w:rsidR="004643FE" w:rsidRPr="00675543" w:rsidRDefault="008C198F">
      <w:pPr>
        <w:pStyle w:val="ConsPlusNormal0"/>
        <w:jc w:val="right"/>
      </w:pPr>
      <w:r w:rsidRPr="00675543">
        <w:t>от 28.03.2013 N 207</w:t>
      </w:r>
    </w:p>
    <w:p w:rsidR="004643FE" w:rsidRPr="00675543" w:rsidRDefault="004643FE">
      <w:pPr>
        <w:pStyle w:val="ConsPlusNormal0"/>
        <w:jc w:val="both"/>
      </w:pPr>
    </w:p>
    <w:p w:rsidR="004643FE" w:rsidRPr="00675543" w:rsidRDefault="008C198F">
      <w:pPr>
        <w:pStyle w:val="ConsPlusTitle0"/>
        <w:jc w:val="center"/>
      </w:pPr>
      <w:bookmarkStart w:id="1" w:name="P37"/>
      <w:bookmarkEnd w:id="1"/>
      <w:r w:rsidRPr="00675543">
        <w:t>ПОЛОЖЕНИЕ</w:t>
      </w:r>
    </w:p>
    <w:p w:rsidR="004643FE" w:rsidRPr="00675543" w:rsidRDefault="008C198F">
      <w:pPr>
        <w:pStyle w:val="ConsPlusTitle0"/>
        <w:jc w:val="center"/>
      </w:pPr>
      <w:r w:rsidRPr="00675543">
        <w:t>О ПРОВЕРКЕ ДОСТОВЕРНОСТИ И ПОЛНОТЫ СВЕДЕНИЙ О ДОХОДАХ,</w:t>
      </w:r>
    </w:p>
    <w:p w:rsidR="004643FE" w:rsidRPr="00675543" w:rsidRDefault="008C198F">
      <w:pPr>
        <w:pStyle w:val="ConsPlusTitle0"/>
        <w:jc w:val="center"/>
      </w:pPr>
      <w:r w:rsidRPr="00675543">
        <w:t>ОБ ИМУЩЕСТВЕ И ОБЯЗАТЕЛЬСТВАХ ИМУЩЕСТ</w:t>
      </w:r>
      <w:r w:rsidRPr="00675543">
        <w:t>ВЕННОГО ХАРАКТЕРА,</w:t>
      </w:r>
    </w:p>
    <w:p w:rsidR="004643FE" w:rsidRPr="00675543" w:rsidRDefault="008C198F">
      <w:pPr>
        <w:pStyle w:val="ConsPlusTitle0"/>
        <w:jc w:val="center"/>
      </w:pPr>
      <w:r w:rsidRPr="00675543">
        <w:t>ПРЕДСТАВЛЯЕМЫХ ГРАЖДАНАМИ, ПРЕТЕНДУЮЩИМИ НА ЗАМЕЩЕНИЕ</w:t>
      </w:r>
    </w:p>
    <w:p w:rsidR="004643FE" w:rsidRPr="00675543" w:rsidRDefault="008C198F">
      <w:pPr>
        <w:pStyle w:val="ConsPlusTitle0"/>
        <w:jc w:val="center"/>
      </w:pPr>
      <w:r w:rsidRPr="00675543">
        <w:t>ДОЛЖНОСТЕЙ РУКОВОДИТЕЛЕЙ ОБЛАСТНЫХ ГОСУДАРСТВЕННЫХ</w:t>
      </w:r>
    </w:p>
    <w:p w:rsidR="004643FE" w:rsidRPr="00675543" w:rsidRDefault="008C198F">
      <w:pPr>
        <w:pStyle w:val="ConsPlusTitle0"/>
        <w:jc w:val="center"/>
      </w:pPr>
      <w:r w:rsidRPr="00675543">
        <w:t>УЧРЕЖДЕНИЙ, И ЛИЦАМИ, ЗАМЕЩАЮЩИМИ ЭТИ ДОЛЖНОСТИ</w:t>
      </w:r>
    </w:p>
    <w:p w:rsidR="004643FE" w:rsidRPr="00675543" w:rsidRDefault="004643FE">
      <w:pPr>
        <w:pStyle w:val="ConsPlusNormal0"/>
        <w:jc w:val="both"/>
      </w:pPr>
    </w:p>
    <w:p w:rsidR="004643FE" w:rsidRPr="00675543" w:rsidRDefault="008C198F">
      <w:pPr>
        <w:pStyle w:val="ConsPlusNormal0"/>
        <w:ind w:firstLine="540"/>
        <w:jc w:val="both"/>
      </w:pPr>
      <w:bookmarkStart w:id="2" w:name="P49"/>
      <w:bookmarkEnd w:id="2"/>
      <w:r w:rsidRPr="00675543">
        <w:t>1. Настоящее Положение определяет порядок осуществления проверки достоверности и полноты представляемых гражданами, претендующими на замещение должностей руководителей областных государственных учреждений (далее - граждане), и лицами, замещающими эти должн</w:t>
      </w:r>
      <w:r w:rsidRPr="00675543">
        <w:t xml:space="preserve">ости (далее - руководители учреждений),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</w:t>
      </w:r>
      <w:r w:rsidRPr="00675543">
        <w:t>проверка).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lastRenderedPageBreak/>
        <w:t>2. Проверка осуществляется по решению руководителя исполнительного органа Смоленской области, осуществляющего функции и полномочия учредителя соответствующего областного государственного учреждения (далее - отраслевой орган), которое оформляется</w:t>
      </w:r>
      <w:r w:rsidRPr="00675543">
        <w:t xml:space="preserve"> в письменном виде.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Администрации Смоленской области от 08.09.2022 N 638)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3. Проверка осуществляется Департаментом по профилактик</w:t>
      </w:r>
      <w:r w:rsidRPr="00675543">
        <w:t>е коррупционных правонарушений Аппарата Правительства Смоленской области (далее - Департамент).</w:t>
      </w:r>
    </w:p>
    <w:p w:rsidR="004643FE" w:rsidRPr="00675543" w:rsidRDefault="008C198F">
      <w:pPr>
        <w:pStyle w:val="ConsPlusNormal0"/>
        <w:jc w:val="both"/>
      </w:pPr>
      <w:r w:rsidRPr="00675543">
        <w:t xml:space="preserve">(п. 3 в ред. </w:t>
      </w:r>
      <w:r w:rsidRPr="00675543">
        <w:t>постановления</w:t>
      </w:r>
      <w:r w:rsidRPr="00675543">
        <w:t xml:space="preserve"> Правительства Смоленской обл</w:t>
      </w:r>
      <w:r w:rsidRPr="00675543">
        <w:t>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правоохранительными органами, иными государственными органами, органами местного самоуправления муниципальны</w:t>
      </w:r>
      <w:r w:rsidRPr="00675543">
        <w:t>х образований Смоленской области и их должностными лицами;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Департаментом;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постановлений Администрации Смоленской области от 10.11.2022 </w:t>
      </w:r>
      <w:r w:rsidRPr="00675543">
        <w:t>N 822</w:t>
      </w:r>
      <w:r w:rsidRPr="00675543">
        <w:t xml:space="preserve">, от 05.07.2023 </w:t>
      </w:r>
      <w:r w:rsidRPr="00675543">
        <w:t>N 363</w:t>
      </w:r>
      <w:r w:rsidRPr="00675543">
        <w:t xml:space="preserve">, </w:t>
      </w:r>
      <w:r w:rsidRPr="00675543">
        <w:t>постановления</w:t>
      </w:r>
      <w:r w:rsidRPr="00675543">
        <w:t xml:space="preserve"> Правитель</w:t>
      </w:r>
      <w:r w:rsidRPr="00675543">
        <w:t>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кадровой службой соответствующего отраслевого органа;</w:t>
      </w:r>
    </w:p>
    <w:p w:rsidR="004643FE" w:rsidRPr="00675543" w:rsidRDefault="008C198F">
      <w:pPr>
        <w:pStyle w:val="ConsPlusNormal0"/>
        <w:jc w:val="both"/>
      </w:pPr>
      <w:r w:rsidRPr="00675543">
        <w:t xml:space="preserve">(абзац введен </w:t>
      </w:r>
      <w:r w:rsidRPr="00675543">
        <w:t>постановлением</w:t>
      </w:r>
      <w:r w:rsidRPr="00675543">
        <w:t xml:space="preserve"> Администрации Смоленской области от 05.07.2023 N 363)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постоянно действующими руководящими органами политических партий и зарегистрирован</w:t>
      </w:r>
      <w:r w:rsidRPr="00675543">
        <w:t>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Общественной палатой Смоленской области;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средствами массовой информации.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 xml:space="preserve">5. Информация анонимного характера </w:t>
      </w:r>
      <w:r w:rsidRPr="00675543">
        <w:t>не может служить основанием для проверки.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5.1. При поступлении информации, являющейся основанием для проведения проверки, руководитель отраслевого органа принимает решение о проведении проверки в течение 10 рабочих дней со дня поступления указанной информа</w:t>
      </w:r>
      <w:r w:rsidRPr="00675543">
        <w:t>ции.</w:t>
      </w:r>
    </w:p>
    <w:p w:rsidR="004643FE" w:rsidRPr="00675543" w:rsidRDefault="008C198F">
      <w:pPr>
        <w:pStyle w:val="ConsPlusNormal0"/>
        <w:jc w:val="both"/>
      </w:pPr>
      <w:r w:rsidRPr="00675543">
        <w:t xml:space="preserve">(п. 5.1 введен </w:t>
      </w:r>
      <w:r w:rsidRPr="00675543">
        <w:t>постановлением</w:t>
      </w:r>
      <w:r w:rsidRPr="00675543">
        <w:t xml:space="preserve"> Администрации Смоленской области от 05.07.2023 N 363)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5.2. Решение о проведении проверки с приложением материалов, п</w:t>
      </w:r>
      <w:r w:rsidRPr="00675543">
        <w:t>ослуживших основанием для принятия решения о проведении проверки, и сведений, подлежащих проверке, направляется руководителем отраслевого органа в адрес Департамента в течение трех рабочих дней со дня принятия указанного решения.</w:t>
      </w:r>
    </w:p>
    <w:p w:rsidR="004643FE" w:rsidRPr="00675543" w:rsidRDefault="008C198F">
      <w:pPr>
        <w:pStyle w:val="ConsPlusNormal0"/>
        <w:jc w:val="both"/>
      </w:pPr>
      <w:r w:rsidRPr="00675543">
        <w:t xml:space="preserve">(п. 5.2 введен </w:t>
      </w:r>
      <w:r w:rsidRPr="00675543">
        <w:t>постановлением</w:t>
      </w:r>
      <w:r w:rsidRPr="00675543">
        <w:t xml:space="preserve"> Администрации Смоленской области от 05.07.2023 N 363; в ред.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отраслевого </w:t>
      </w:r>
      <w:r w:rsidRPr="00675543">
        <w:t>органа.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7. При осуществлении проверки Департамент вправе: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постановлений Администрации Смоленской области от 10.11.2022 </w:t>
      </w:r>
      <w:r w:rsidRPr="00675543">
        <w:t>N 822</w:t>
      </w:r>
      <w:r w:rsidRPr="00675543">
        <w:t xml:space="preserve">, от 05.07.2023 </w:t>
      </w:r>
      <w:r w:rsidRPr="00675543">
        <w:t>N 363</w:t>
      </w:r>
      <w:r w:rsidRPr="00675543">
        <w:t xml:space="preserve">, </w:t>
      </w:r>
      <w:r w:rsidRPr="00675543">
        <w:t>постановления</w:t>
      </w:r>
      <w:r w:rsidRPr="00675543">
        <w:t xml:space="preserve"> Правительства Смоленской обл</w:t>
      </w:r>
      <w:r w:rsidRPr="00675543">
        <w:t>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проводить беседу с гражданином, а также руководителем учреждения;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изучать представленные гражданином, а также руководителем учреждения сведения о доходах, об имуществе и обязательствах имущественного характера и дополнительные</w:t>
      </w:r>
      <w:r w:rsidRPr="00675543">
        <w:t xml:space="preserve"> материалы;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получать от гражданина, а также руководителя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направлять запросы (кроме запросов, касающихся осуществления оп</w:t>
      </w:r>
      <w:r w:rsidRPr="00675543">
        <w:t xml:space="preserve">еративно-разыскной деятельности или ее результатов) в кредитные организации, налоговые органы Российской Федерации, федеральный орган исполнительной власти, уполномоченный Правительством Российской Федерации на </w:t>
      </w:r>
      <w:r w:rsidRPr="00675543">
        <w:lastRenderedPageBreak/>
        <w:t>осуществление государственного кадастрового у</w:t>
      </w:r>
      <w:r w:rsidRPr="00675543">
        <w:t>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 операторам информационных систем, в которых ос</w:t>
      </w:r>
      <w:r w:rsidRPr="00675543">
        <w:t>уществляется выпуск цифровых финансовых активов,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</w:t>
      </w:r>
      <w:r w:rsidRPr="00675543">
        <w:t>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гражданина, лица, замещающего должность руководителя учреждения, их с</w:t>
      </w:r>
      <w:r w:rsidRPr="00675543">
        <w:t>упруг (супругов) и несовершеннолетних детей.</w:t>
      </w:r>
    </w:p>
    <w:p w:rsidR="004643FE" w:rsidRPr="00675543" w:rsidRDefault="008C198F">
      <w:pPr>
        <w:pStyle w:val="ConsPlusNormal0"/>
        <w:jc w:val="both"/>
      </w:pPr>
      <w:r w:rsidRPr="00675543">
        <w:t xml:space="preserve">(абзац введен </w:t>
      </w:r>
      <w:r w:rsidRPr="00675543">
        <w:t>постановлением</w:t>
      </w:r>
      <w:r w:rsidRPr="00675543">
        <w:t xml:space="preserve"> Администрации Смоленской области от 05.07.2023 N 363)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8. Департамент обеспечи</w:t>
      </w:r>
      <w:r w:rsidRPr="00675543">
        <w:t>вает: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Администрации Смоленской области от 05.07.2023 N 363,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уведомление в письменной форме руководителя учреждения о начале в отношении него проверки - в течение двух рабочих дней со дня получения соответствующего решения;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</w:t>
      </w:r>
      <w:r w:rsidRPr="00675543">
        <w:t xml:space="preserve">ред. постановлений Администрации Смоленской области от 10.11.2022 </w:t>
      </w:r>
      <w:r w:rsidRPr="00675543">
        <w:t>N 822</w:t>
      </w:r>
      <w:r w:rsidRPr="00675543">
        <w:t xml:space="preserve">, от 05.07.2023 </w:t>
      </w:r>
      <w:r w:rsidRPr="00675543">
        <w:t>N 363</w:t>
      </w:r>
      <w:r w:rsidRPr="00675543">
        <w:t>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 xml:space="preserve">- информирование руководителя учреждения в случае его обращения о том, какие представляемые им сведения, указанные в </w:t>
      </w:r>
      <w:r w:rsidRPr="00675543">
        <w:t>пункте 1</w:t>
      </w:r>
      <w:r w:rsidRPr="00675543">
        <w:t xml:space="preserve"> настоящего Положения, подлежат проверке, - в т</w:t>
      </w:r>
      <w:r w:rsidRPr="00675543">
        <w:t>ечение семи рабочих дней со дня обращения руководителя учреждения, а при наличии уважительной причины - в срок, согласованный с руководителем учреждения.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9. По окончании проверки Департамент обязан ознакомить руководителя учреждения с результатами проверки</w:t>
      </w:r>
      <w:r w:rsidRPr="00675543">
        <w:t>. Результаты проверки оформляются заключением, которое подписывается директором Департамента.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Администрации Смоленской области от</w:t>
      </w:r>
      <w:r w:rsidRPr="00675543">
        <w:t xml:space="preserve"> 05.07.2023 N 363,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10. Руководитель учреждения вправе: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давать пояснения в письмен</w:t>
      </w:r>
      <w:r w:rsidRPr="00675543">
        <w:t>ной форме в ходе проверки, а также по результатам проверки;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представлять дополнительные материалы и давать по ним пояснения в письменной форме.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11. По результатам проверки Департамент: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Администрации Смоленской области от 05.07.2023 N 363,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подготавливает заключение в Правительство Смоленской области о назначении гражданина на должность руководителя учреждения либо об отказе гражданину в назначении на до</w:t>
      </w:r>
      <w:r w:rsidRPr="00675543">
        <w:t>лжность руководителя учреждения;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- направляет в адрес руководителя отраслев</w:t>
      </w:r>
      <w:r w:rsidRPr="00675543">
        <w:t>ого органа информацию для принятия решения о применении к руководителю учреждения мер дисциплинарной ответственности.</w:t>
      </w:r>
    </w:p>
    <w:p w:rsidR="004643FE" w:rsidRPr="00675543" w:rsidRDefault="008C198F">
      <w:pPr>
        <w:pStyle w:val="ConsPlusNormal0"/>
        <w:jc w:val="both"/>
      </w:pPr>
      <w:r w:rsidRPr="00675543">
        <w:t xml:space="preserve">(в ред. </w:t>
      </w:r>
      <w:r w:rsidRPr="00675543">
        <w:t>постановления</w:t>
      </w:r>
      <w:r w:rsidRPr="00675543">
        <w:t xml:space="preserve"> Администрац</w:t>
      </w:r>
      <w:r w:rsidRPr="00675543">
        <w:t>ии Смоленской области от 05.07.2023 N 363)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</w:t>
      </w:r>
      <w:r w:rsidRPr="00675543">
        <w:t>ы.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>12.1. По окончании проверки заключение о результатах ее проведения, а также материалы, полученные в ходе проверки, направляются Департаментом в отраслевой орган.</w:t>
      </w:r>
    </w:p>
    <w:p w:rsidR="004643FE" w:rsidRPr="00675543" w:rsidRDefault="008C198F">
      <w:pPr>
        <w:pStyle w:val="ConsPlusNormal0"/>
        <w:jc w:val="both"/>
      </w:pPr>
      <w:r w:rsidRPr="00675543">
        <w:t xml:space="preserve">(п. 12.1 введен </w:t>
      </w:r>
      <w:r w:rsidRPr="00675543">
        <w:t>постановлением</w:t>
      </w:r>
      <w:r w:rsidRPr="00675543">
        <w:t xml:space="preserve"> Администрации Смоленской области от 05.07.2023 N 363; в ред. </w:t>
      </w:r>
      <w:r w:rsidRPr="00675543">
        <w:t>постановления</w:t>
      </w:r>
      <w:r w:rsidRPr="00675543">
        <w:t xml:space="preserve"> Правительства Смоленской области от 24.11.2023 N 115)</w:t>
      </w:r>
    </w:p>
    <w:p w:rsidR="004643FE" w:rsidRPr="00675543" w:rsidRDefault="008C198F">
      <w:pPr>
        <w:pStyle w:val="ConsPlusNormal0"/>
        <w:spacing w:before="200"/>
        <w:ind w:firstLine="540"/>
        <w:jc w:val="both"/>
      </w:pPr>
      <w:r w:rsidRPr="00675543">
        <w:t xml:space="preserve">13. Материалы проверки, поступившие в отраслевой орган, хранятся им в соответствии с </w:t>
      </w:r>
      <w:r w:rsidRPr="00675543">
        <w:t>законодательством Российской Федерации об архивном деле.</w:t>
      </w:r>
    </w:p>
    <w:p w:rsidR="004643FE" w:rsidRPr="00675543" w:rsidRDefault="008C198F">
      <w:pPr>
        <w:pStyle w:val="ConsPlusNormal0"/>
        <w:jc w:val="both"/>
      </w:pPr>
      <w:r w:rsidRPr="00675543">
        <w:t xml:space="preserve">(п. 13 в ред. </w:t>
      </w:r>
      <w:r w:rsidRPr="00675543">
        <w:t>постановления</w:t>
      </w:r>
      <w:r w:rsidRPr="00675543">
        <w:t xml:space="preserve"> Администрации Смоленской области от 05.07.2023 N 363)</w:t>
      </w:r>
    </w:p>
    <w:p w:rsidR="004643FE" w:rsidRPr="00675543" w:rsidRDefault="004643FE">
      <w:pPr>
        <w:pStyle w:val="ConsPlusNormal0"/>
        <w:jc w:val="both"/>
      </w:pPr>
    </w:p>
    <w:sectPr w:rsidR="004643FE" w:rsidRPr="00675543">
      <w:footerReference w:type="first" r:id="rId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8F" w:rsidRDefault="008C198F">
      <w:r>
        <w:separator/>
      </w:r>
    </w:p>
  </w:endnote>
  <w:endnote w:type="continuationSeparator" w:id="0">
    <w:p w:rsidR="008C198F" w:rsidRDefault="008C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FE" w:rsidRDefault="004643FE" w:rsidP="00675543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8F" w:rsidRDefault="008C198F">
      <w:r>
        <w:separator/>
      </w:r>
    </w:p>
  </w:footnote>
  <w:footnote w:type="continuationSeparator" w:id="0">
    <w:p w:rsidR="008C198F" w:rsidRDefault="008C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43FE"/>
    <w:rsid w:val="004643FE"/>
    <w:rsid w:val="00675543"/>
    <w:rsid w:val="008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75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55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543"/>
  </w:style>
  <w:style w:type="paragraph" w:styleId="a7">
    <w:name w:val="footer"/>
    <w:basedOn w:val="a"/>
    <w:link w:val="a8"/>
    <w:uiPriority w:val="99"/>
    <w:unhideWhenUsed/>
    <w:rsid w:val="006755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1454</Words>
  <Characters>8291</Characters>
  <Application>Microsoft Office Word</Application>
  <DocSecurity>0</DocSecurity>
  <Lines>69</Lines>
  <Paragraphs>19</Paragraphs>
  <ScaleCrop>false</ScaleCrop>
  <Company>КонсультантПлюс Версия 4024.00.01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28.03.2013 N 207
(ред. от 24.11.2023)
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должности"</dc:title>
  <cp:lastModifiedBy>Тимофеев Александр Сергеевич</cp:lastModifiedBy>
  <cp:revision>3</cp:revision>
  <dcterms:created xsi:type="dcterms:W3CDTF">2024-08-12T09:52:00Z</dcterms:created>
  <dcterms:modified xsi:type="dcterms:W3CDTF">2024-08-12T09:54:00Z</dcterms:modified>
</cp:coreProperties>
</file>