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F16CF" w14:textId="77777777" w:rsidR="005D7CFC" w:rsidRDefault="005D7CFC">
      <w:pPr>
        <w:pStyle w:val="ConsPlusTitlePage"/>
      </w:pPr>
      <w:r>
        <w:t xml:space="preserve">Документ предоставлен </w:t>
      </w:r>
      <w:hyperlink r:id="rId4">
        <w:r>
          <w:rPr>
            <w:color w:val="0000FF"/>
          </w:rPr>
          <w:t>КонсультантПлюс</w:t>
        </w:r>
      </w:hyperlink>
      <w:r>
        <w:br/>
      </w:r>
    </w:p>
    <w:p w14:paraId="4F2AC330" w14:textId="77777777" w:rsidR="005D7CFC" w:rsidRDefault="005D7CFC">
      <w:pPr>
        <w:pStyle w:val="ConsPlusNormal"/>
        <w:jc w:val="both"/>
        <w:outlineLvl w:val="0"/>
      </w:pPr>
    </w:p>
    <w:p w14:paraId="368EE6EC" w14:textId="77777777" w:rsidR="005D7CFC" w:rsidRDefault="005D7CFC">
      <w:pPr>
        <w:pStyle w:val="ConsPlusTitle"/>
        <w:jc w:val="center"/>
        <w:outlineLvl w:val="0"/>
      </w:pPr>
      <w:r>
        <w:t>АДМИНИСТРАЦИЯ СМОЛЕНСКОЙ ОБЛАСТИ</w:t>
      </w:r>
    </w:p>
    <w:p w14:paraId="233DC773" w14:textId="77777777" w:rsidR="005D7CFC" w:rsidRDefault="005D7CFC">
      <w:pPr>
        <w:pStyle w:val="ConsPlusTitle"/>
        <w:jc w:val="center"/>
      </w:pPr>
    </w:p>
    <w:p w14:paraId="141946D8" w14:textId="77777777" w:rsidR="005D7CFC" w:rsidRDefault="005D7CFC">
      <w:pPr>
        <w:pStyle w:val="ConsPlusTitle"/>
        <w:jc w:val="center"/>
      </w:pPr>
      <w:r>
        <w:t>ПОСТАНОВЛЕНИЕ</w:t>
      </w:r>
    </w:p>
    <w:p w14:paraId="28BF8B8F" w14:textId="77777777" w:rsidR="005D7CFC" w:rsidRDefault="005D7CFC">
      <w:pPr>
        <w:pStyle w:val="ConsPlusTitle"/>
        <w:jc w:val="center"/>
      </w:pPr>
      <w:r>
        <w:t>от 19 ноября 2013 г. N 920</w:t>
      </w:r>
    </w:p>
    <w:p w14:paraId="5759C48A" w14:textId="77777777" w:rsidR="005D7CFC" w:rsidRDefault="005D7CFC">
      <w:pPr>
        <w:pStyle w:val="ConsPlusTitle"/>
        <w:jc w:val="center"/>
      </w:pPr>
    </w:p>
    <w:p w14:paraId="29D5C8F0" w14:textId="77777777" w:rsidR="005D7CFC" w:rsidRDefault="005D7CFC">
      <w:pPr>
        <w:pStyle w:val="ConsPlusTitle"/>
        <w:jc w:val="center"/>
      </w:pPr>
      <w:r>
        <w:t>ОБ УТВЕРЖДЕНИИ ОБЛАСТНОЙ ГОСУДАРСТВЕННОЙ ПРОГРАММЫ "СОЗДАНИЕ</w:t>
      </w:r>
    </w:p>
    <w:p w14:paraId="098A5AC2" w14:textId="77777777" w:rsidR="005D7CFC" w:rsidRDefault="005D7CFC">
      <w:pPr>
        <w:pStyle w:val="ConsPlusTitle"/>
        <w:jc w:val="center"/>
      </w:pPr>
      <w:r>
        <w:t>УСЛОВИЙ ДЛЯ ЭФФЕКТИВНОГО ГОСУДАРСТВЕННОГО УПРАВЛЕНИЯ</w:t>
      </w:r>
    </w:p>
    <w:p w14:paraId="1BC88777" w14:textId="77777777" w:rsidR="005D7CFC" w:rsidRDefault="005D7CFC">
      <w:pPr>
        <w:pStyle w:val="ConsPlusTitle"/>
        <w:jc w:val="center"/>
      </w:pPr>
      <w:r>
        <w:t>В СМОЛЕНСКОЙ ОБЛАСТИ"</w:t>
      </w:r>
    </w:p>
    <w:p w14:paraId="7701A28A" w14:textId="77777777" w:rsidR="005D7CFC" w:rsidRDefault="005D7C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D7CFC" w14:paraId="11DC38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C57ED2" w14:textId="77777777" w:rsidR="005D7CFC" w:rsidRDefault="005D7C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79F0D56" w14:textId="77777777" w:rsidR="005D7CFC" w:rsidRDefault="005D7C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CF8E49" w14:textId="77777777" w:rsidR="005D7CFC" w:rsidRDefault="005D7CFC">
            <w:pPr>
              <w:pStyle w:val="ConsPlusNormal"/>
              <w:jc w:val="center"/>
            </w:pPr>
            <w:r>
              <w:rPr>
                <w:color w:val="392C69"/>
              </w:rPr>
              <w:t>Список изменяющих документов</w:t>
            </w:r>
          </w:p>
          <w:p w14:paraId="54924BAD" w14:textId="77777777" w:rsidR="005D7CFC" w:rsidRDefault="005D7CFC">
            <w:pPr>
              <w:pStyle w:val="ConsPlusNormal"/>
              <w:jc w:val="center"/>
            </w:pPr>
            <w:r>
              <w:rPr>
                <w:color w:val="392C69"/>
              </w:rPr>
              <w:t>(в ред. постановлений Администрации Смоленской области</w:t>
            </w:r>
          </w:p>
          <w:p w14:paraId="0B6E1ECB" w14:textId="77777777" w:rsidR="005D7CFC" w:rsidRDefault="005D7CFC">
            <w:pPr>
              <w:pStyle w:val="ConsPlusNormal"/>
              <w:jc w:val="center"/>
            </w:pPr>
            <w:r>
              <w:rPr>
                <w:color w:val="392C69"/>
              </w:rPr>
              <w:t xml:space="preserve">от 28.07.2014 </w:t>
            </w:r>
            <w:hyperlink r:id="rId5">
              <w:r>
                <w:rPr>
                  <w:color w:val="0000FF"/>
                </w:rPr>
                <w:t>N 521</w:t>
              </w:r>
            </w:hyperlink>
            <w:r>
              <w:rPr>
                <w:color w:val="392C69"/>
              </w:rPr>
              <w:t xml:space="preserve">, от 17.09.2014 </w:t>
            </w:r>
            <w:hyperlink r:id="rId6">
              <w:r>
                <w:rPr>
                  <w:color w:val="0000FF"/>
                </w:rPr>
                <w:t>N 656</w:t>
              </w:r>
            </w:hyperlink>
            <w:r>
              <w:rPr>
                <w:color w:val="392C69"/>
              </w:rPr>
              <w:t xml:space="preserve">, от 19.11.2014 </w:t>
            </w:r>
            <w:hyperlink r:id="rId7">
              <w:r>
                <w:rPr>
                  <w:color w:val="0000FF"/>
                </w:rPr>
                <w:t>N 789</w:t>
              </w:r>
            </w:hyperlink>
            <w:r>
              <w:rPr>
                <w:color w:val="392C69"/>
              </w:rPr>
              <w:t>,</w:t>
            </w:r>
          </w:p>
          <w:p w14:paraId="1A9FF74A" w14:textId="77777777" w:rsidR="005D7CFC" w:rsidRDefault="005D7CFC">
            <w:pPr>
              <w:pStyle w:val="ConsPlusNormal"/>
              <w:jc w:val="center"/>
            </w:pPr>
            <w:r>
              <w:rPr>
                <w:color w:val="392C69"/>
              </w:rPr>
              <w:t xml:space="preserve">от 18.12.2014 </w:t>
            </w:r>
            <w:hyperlink r:id="rId8">
              <w:r>
                <w:rPr>
                  <w:color w:val="0000FF"/>
                </w:rPr>
                <w:t>N 858</w:t>
              </w:r>
            </w:hyperlink>
            <w:r>
              <w:rPr>
                <w:color w:val="392C69"/>
              </w:rPr>
              <w:t xml:space="preserve">, от 10.03.2015 </w:t>
            </w:r>
            <w:hyperlink r:id="rId9">
              <w:r>
                <w:rPr>
                  <w:color w:val="0000FF"/>
                </w:rPr>
                <w:t>N 99</w:t>
              </w:r>
            </w:hyperlink>
            <w:r>
              <w:rPr>
                <w:color w:val="392C69"/>
              </w:rPr>
              <w:t xml:space="preserve">, от 25.03.2015 </w:t>
            </w:r>
            <w:hyperlink r:id="rId10">
              <w:r>
                <w:rPr>
                  <w:color w:val="0000FF"/>
                </w:rPr>
                <w:t>N 143</w:t>
              </w:r>
            </w:hyperlink>
            <w:r>
              <w:rPr>
                <w:color w:val="392C69"/>
              </w:rPr>
              <w:t>,</w:t>
            </w:r>
          </w:p>
          <w:p w14:paraId="05DE8570" w14:textId="77777777" w:rsidR="005D7CFC" w:rsidRDefault="005D7CFC">
            <w:pPr>
              <w:pStyle w:val="ConsPlusNormal"/>
              <w:jc w:val="center"/>
            </w:pPr>
            <w:r>
              <w:rPr>
                <w:color w:val="392C69"/>
              </w:rPr>
              <w:t xml:space="preserve">от 22.07.2015 </w:t>
            </w:r>
            <w:hyperlink r:id="rId11">
              <w:r>
                <w:rPr>
                  <w:color w:val="0000FF"/>
                </w:rPr>
                <w:t>N 436</w:t>
              </w:r>
            </w:hyperlink>
            <w:r>
              <w:rPr>
                <w:color w:val="392C69"/>
              </w:rPr>
              <w:t xml:space="preserve">, от 25.11.2015 </w:t>
            </w:r>
            <w:hyperlink r:id="rId12">
              <w:r>
                <w:rPr>
                  <w:color w:val="0000FF"/>
                </w:rPr>
                <w:t>N 749</w:t>
              </w:r>
            </w:hyperlink>
            <w:r>
              <w:rPr>
                <w:color w:val="392C69"/>
              </w:rPr>
              <w:t xml:space="preserve">, от 29.12.2015 </w:t>
            </w:r>
            <w:hyperlink r:id="rId13">
              <w:r>
                <w:rPr>
                  <w:color w:val="0000FF"/>
                </w:rPr>
                <w:t>N 869</w:t>
              </w:r>
            </w:hyperlink>
            <w:r>
              <w:rPr>
                <w:color w:val="392C69"/>
              </w:rPr>
              <w:t>,</w:t>
            </w:r>
          </w:p>
          <w:p w14:paraId="44B1CBF7" w14:textId="77777777" w:rsidR="005D7CFC" w:rsidRDefault="005D7CFC">
            <w:pPr>
              <w:pStyle w:val="ConsPlusNormal"/>
              <w:jc w:val="center"/>
            </w:pPr>
            <w:r>
              <w:rPr>
                <w:color w:val="392C69"/>
              </w:rPr>
              <w:t xml:space="preserve">от 31.03.2016 </w:t>
            </w:r>
            <w:hyperlink r:id="rId14">
              <w:r>
                <w:rPr>
                  <w:color w:val="0000FF"/>
                </w:rPr>
                <w:t>N 182</w:t>
              </w:r>
            </w:hyperlink>
            <w:r>
              <w:rPr>
                <w:color w:val="392C69"/>
              </w:rPr>
              <w:t xml:space="preserve">, от 25.05.2016 </w:t>
            </w:r>
            <w:hyperlink r:id="rId15">
              <w:r>
                <w:rPr>
                  <w:color w:val="0000FF"/>
                </w:rPr>
                <w:t>N 282</w:t>
              </w:r>
            </w:hyperlink>
            <w:r>
              <w:rPr>
                <w:color w:val="392C69"/>
              </w:rPr>
              <w:t xml:space="preserve">, от 21.06.2016 </w:t>
            </w:r>
            <w:hyperlink r:id="rId16">
              <w:r>
                <w:rPr>
                  <w:color w:val="0000FF"/>
                </w:rPr>
                <w:t>N 339</w:t>
              </w:r>
            </w:hyperlink>
            <w:r>
              <w:rPr>
                <w:color w:val="392C69"/>
              </w:rPr>
              <w:t>,</w:t>
            </w:r>
          </w:p>
          <w:p w14:paraId="73EA97FF" w14:textId="77777777" w:rsidR="005D7CFC" w:rsidRDefault="005D7CFC">
            <w:pPr>
              <w:pStyle w:val="ConsPlusNormal"/>
              <w:jc w:val="center"/>
            </w:pPr>
            <w:r>
              <w:rPr>
                <w:color w:val="392C69"/>
              </w:rPr>
              <w:t xml:space="preserve">от 29.06.2016 </w:t>
            </w:r>
            <w:hyperlink r:id="rId17">
              <w:r>
                <w:rPr>
                  <w:color w:val="0000FF"/>
                </w:rPr>
                <w:t>N 387</w:t>
              </w:r>
            </w:hyperlink>
            <w:r>
              <w:rPr>
                <w:color w:val="392C69"/>
              </w:rPr>
              <w:t xml:space="preserve">, от 25.11.2016 </w:t>
            </w:r>
            <w:hyperlink r:id="rId18">
              <w:r>
                <w:rPr>
                  <w:color w:val="0000FF"/>
                </w:rPr>
                <w:t>N 683</w:t>
              </w:r>
            </w:hyperlink>
            <w:r>
              <w:rPr>
                <w:color w:val="392C69"/>
              </w:rPr>
              <w:t xml:space="preserve">, от 21.12.2016 </w:t>
            </w:r>
            <w:hyperlink r:id="rId19">
              <w:r>
                <w:rPr>
                  <w:color w:val="0000FF"/>
                </w:rPr>
                <w:t>N 770</w:t>
              </w:r>
            </w:hyperlink>
            <w:r>
              <w:rPr>
                <w:color w:val="392C69"/>
              </w:rPr>
              <w:t>,</w:t>
            </w:r>
          </w:p>
          <w:p w14:paraId="09D6069A" w14:textId="77777777" w:rsidR="005D7CFC" w:rsidRDefault="005D7CFC">
            <w:pPr>
              <w:pStyle w:val="ConsPlusNormal"/>
              <w:jc w:val="center"/>
            </w:pPr>
            <w:r>
              <w:rPr>
                <w:color w:val="392C69"/>
              </w:rPr>
              <w:t xml:space="preserve">от 01.03.2017 </w:t>
            </w:r>
            <w:hyperlink r:id="rId20">
              <w:r>
                <w:rPr>
                  <w:color w:val="0000FF"/>
                </w:rPr>
                <w:t>N 88</w:t>
              </w:r>
            </w:hyperlink>
            <w:r>
              <w:rPr>
                <w:color w:val="392C69"/>
              </w:rPr>
              <w:t xml:space="preserve">, от 20.04.2017 </w:t>
            </w:r>
            <w:hyperlink r:id="rId21">
              <w:r>
                <w:rPr>
                  <w:color w:val="0000FF"/>
                </w:rPr>
                <w:t>N 261</w:t>
              </w:r>
            </w:hyperlink>
            <w:r>
              <w:rPr>
                <w:color w:val="392C69"/>
              </w:rPr>
              <w:t xml:space="preserve">, от 29.06.2017 </w:t>
            </w:r>
            <w:hyperlink r:id="rId22">
              <w:r>
                <w:rPr>
                  <w:color w:val="0000FF"/>
                </w:rPr>
                <w:t>N 425</w:t>
              </w:r>
            </w:hyperlink>
            <w:r>
              <w:rPr>
                <w:color w:val="392C69"/>
              </w:rPr>
              <w:t>,</w:t>
            </w:r>
          </w:p>
          <w:p w14:paraId="72C80A40" w14:textId="77777777" w:rsidR="005D7CFC" w:rsidRDefault="005D7CFC">
            <w:pPr>
              <w:pStyle w:val="ConsPlusNormal"/>
              <w:jc w:val="center"/>
            </w:pPr>
            <w:r>
              <w:rPr>
                <w:color w:val="392C69"/>
              </w:rPr>
              <w:t xml:space="preserve">от 19.07.2017 </w:t>
            </w:r>
            <w:hyperlink r:id="rId23">
              <w:r>
                <w:rPr>
                  <w:color w:val="0000FF"/>
                </w:rPr>
                <w:t>N 491</w:t>
              </w:r>
            </w:hyperlink>
            <w:r>
              <w:rPr>
                <w:color w:val="392C69"/>
              </w:rPr>
              <w:t xml:space="preserve">, от 30.08.2017 </w:t>
            </w:r>
            <w:hyperlink r:id="rId24">
              <w:r>
                <w:rPr>
                  <w:color w:val="0000FF"/>
                </w:rPr>
                <w:t>N 595</w:t>
              </w:r>
            </w:hyperlink>
            <w:r>
              <w:rPr>
                <w:color w:val="392C69"/>
              </w:rPr>
              <w:t xml:space="preserve">, от 23.10.2017 </w:t>
            </w:r>
            <w:hyperlink r:id="rId25">
              <w:r>
                <w:rPr>
                  <w:color w:val="0000FF"/>
                </w:rPr>
                <w:t>N 706</w:t>
              </w:r>
            </w:hyperlink>
            <w:r>
              <w:rPr>
                <w:color w:val="392C69"/>
              </w:rPr>
              <w:t>,</w:t>
            </w:r>
          </w:p>
          <w:p w14:paraId="7F3E1DF3" w14:textId="77777777" w:rsidR="005D7CFC" w:rsidRDefault="005D7CFC">
            <w:pPr>
              <w:pStyle w:val="ConsPlusNormal"/>
              <w:jc w:val="center"/>
            </w:pPr>
            <w:r>
              <w:rPr>
                <w:color w:val="392C69"/>
              </w:rPr>
              <w:t xml:space="preserve">от 21.12.2017 </w:t>
            </w:r>
            <w:hyperlink r:id="rId26">
              <w:r>
                <w:rPr>
                  <w:color w:val="0000FF"/>
                </w:rPr>
                <w:t>N 885</w:t>
              </w:r>
            </w:hyperlink>
            <w:r>
              <w:rPr>
                <w:color w:val="392C69"/>
              </w:rPr>
              <w:t xml:space="preserve">, от 12.03.2018 </w:t>
            </w:r>
            <w:hyperlink r:id="rId27">
              <w:r>
                <w:rPr>
                  <w:color w:val="0000FF"/>
                </w:rPr>
                <w:t>N 121</w:t>
              </w:r>
            </w:hyperlink>
            <w:r>
              <w:rPr>
                <w:color w:val="392C69"/>
              </w:rPr>
              <w:t xml:space="preserve">, от 18.04.2018 </w:t>
            </w:r>
            <w:hyperlink r:id="rId28">
              <w:r>
                <w:rPr>
                  <w:color w:val="0000FF"/>
                </w:rPr>
                <w:t>N 210</w:t>
              </w:r>
            </w:hyperlink>
            <w:r>
              <w:rPr>
                <w:color w:val="392C69"/>
              </w:rPr>
              <w:t>,</w:t>
            </w:r>
          </w:p>
          <w:p w14:paraId="0D0FF847" w14:textId="77777777" w:rsidR="005D7CFC" w:rsidRDefault="005D7CFC">
            <w:pPr>
              <w:pStyle w:val="ConsPlusNormal"/>
              <w:jc w:val="center"/>
            </w:pPr>
            <w:r>
              <w:rPr>
                <w:color w:val="392C69"/>
              </w:rPr>
              <w:t xml:space="preserve">от 26.06.2018 </w:t>
            </w:r>
            <w:hyperlink r:id="rId29">
              <w:r>
                <w:rPr>
                  <w:color w:val="0000FF"/>
                </w:rPr>
                <w:t>N 424</w:t>
              </w:r>
            </w:hyperlink>
            <w:r>
              <w:rPr>
                <w:color w:val="392C69"/>
              </w:rPr>
              <w:t xml:space="preserve">, от 10.10.2018 </w:t>
            </w:r>
            <w:hyperlink r:id="rId30">
              <w:r>
                <w:rPr>
                  <w:color w:val="0000FF"/>
                </w:rPr>
                <w:t>N 645</w:t>
              </w:r>
            </w:hyperlink>
            <w:r>
              <w:rPr>
                <w:color w:val="392C69"/>
              </w:rPr>
              <w:t xml:space="preserve">, от 24.10.2018 </w:t>
            </w:r>
            <w:hyperlink r:id="rId31">
              <w:r>
                <w:rPr>
                  <w:color w:val="0000FF"/>
                </w:rPr>
                <w:t>N 684</w:t>
              </w:r>
            </w:hyperlink>
            <w:r>
              <w:rPr>
                <w:color w:val="392C69"/>
              </w:rPr>
              <w:t>,</w:t>
            </w:r>
          </w:p>
          <w:p w14:paraId="38B47F27" w14:textId="77777777" w:rsidR="005D7CFC" w:rsidRDefault="005D7CFC">
            <w:pPr>
              <w:pStyle w:val="ConsPlusNormal"/>
              <w:jc w:val="center"/>
            </w:pPr>
            <w:r>
              <w:rPr>
                <w:color w:val="392C69"/>
              </w:rPr>
              <w:t xml:space="preserve">от 21.12.2018 </w:t>
            </w:r>
            <w:hyperlink r:id="rId32">
              <w:r>
                <w:rPr>
                  <w:color w:val="0000FF"/>
                </w:rPr>
                <w:t>N 905</w:t>
              </w:r>
            </w:hyperlink>
            <w:r>
              <w:rPr>
                <w:color w:val="392C69"/>
              </w:rPr>
              <w:t xml:space="preserve">, от 28.12.2018 </w:t>
            </w:r>
            <w:hyperlink r:id="rId33">
              <w:r>
                <w:rPr>
                  <w:color w:val="0000FF"/>
                </w:rPr>
                <w:t>N 946</w:t>
              </w:r>
            </w:hyperlink>
            <w:r>
              <w:rPr>
                <w:color w:val="392C69"/>
              </w:rPr>
              <w:t xml:space="preserve">, от 20.03.2019 </w:t>
            </w:r>
            <w:hyperlink r:id="rId34">
              <w:r>
                <w:rPr>
                  <w:color w:val="0000FF"/>
                </w:rPr>
                <w:t>N 133</w:t>
              </w:r>
            </w:hyperlink>
            <w:r>
              <w:rPr>
                <w:color w:val="392C69"/>
              </w:rPr>
              <w:t>,</w:t>
            </w:r>
          </w:p>
          <w:p w14:paraId="7F7EE051" w14:textId="77777777" w:rsidR="005D7CFC" w:rsidRDefault="005D7CFC">
            <w:pPr>
              <w:pStyle w:val="ConsPlusNormal"/>
              <w:jc w:val="center"/>
            </w:pPr>
            <w:r>
              <w:rPr>
                <w:color w:val="392C69"/>
              </w:rPr>
              <w:t xml:space="preserve">от 13.05.2019 </w:t>
            </w:r>
            <w:hyperlink r:id="rId35">
              <w:r>
                <w:rPr>
                  <w:color w:val="0000FF"/>
                </w:rPr>
                <w:t>N 286</w:t>
              </w:r>
            </w:hyperlink>
            <w:r>
              <w:rPr>
                <w:color w:val="392C69"/>
              </w:rPr>
              <w:t xml:space="preserve">, от 25.07.2019 </w:t>
            </w:r>
            <w:hyperlink r:id="rId36">
              <w:r>
                <w:rPr>
                  <w:color w:val="0000FF"/>
                </w:rPr>
                <w:t>N 427</w:t>
              </w:r>
            </w:hyperlink>
            <w:r>
              <w:rPr>
                <w:color w:val="392C69"/>
              </w:rPr>
              <w:t xml:space="preserve">, от 24.10.2019 </w:t>
            </w:r>
            <w:hyperlink r:id="rId37">
              <w:r>
                <w:rPr>
                  <w:color w:val="0000FF"/>
                </w:rPr>
                <w:t>N 636</w:t>
              </w:r>
            </w:hyperlink>
            <w:r>
              <w:rPr>
                <w:color w:val="392C69"/>
              </w:rPr>
              <w:t>,</w:t>
            </w:r>
          </w:p>
          <w:p w14:paraId="41708BDF" w14:textId="77777777" w:rsidR="005D7CFC" w:rsidRDefault="005D7CFC">
            <w:pPr>
              <w:pStyle w:val="ConsPlusNormal"/>
              <w:jc w:val="center"/>
            </w:pPr>
            <w:r>
              <w:rPr>
                <w:color w:val="392C69"/>
              </w:rPr>
              <w:t xml:space="preserve">от 26.12.2019 </w:t>
            </w:r>
            <w:hyperlink r:id="rId38">
              <w:r>
                <w:rPr>
                  <w:color w:val="0000FF"/>
                </w:rPr>
                <w:t>N 814</w:t>
              </w:r>
            </w:hyperlink>
            <w:r>
              <w:rPr>
                <w:color w:val="392C69"/>
              </w:rPr>
              <w:t xml:space="preserve">, от 18.02.2020 </w:t>
            </w:r>
            <w:hyperlink r:id="rId39">
              <w:r>
                <w:rPr>
                  <w:color w:val="0000FF"/>
                </w:rPr>
                <w:t>N 54</w:t>
              </w:r>
            </w:hyperlink>
            <w:r>
              <w:rPr>
                <w:color w:val="392C69"/>
              </w:rPr>
              <w:t xml:space="preserve">, от 31.03.2020 </w:t>
            </w:r>
            <w:hyperlink r:id="rId40">
              <w:r>
                <w:rPr>
                  <w:color w:val="0000FF"/>
                </w:rPr>
                <w:t>N 164</w:t>
              </w:r>
            </w:hyperlink>
            <w:r>
              <w:rPr>
                <w:color w:val="392C69"/>
              </w:rPr>
              <w:t>,</w:t>
            </w:r>
          </w:p>
          <w:p w14:paraId="15B2BB03" w14:textId="77777777" w:rsidR="005D7CFC" w:rsidRDefault="005D7CFC">
            <w:pPr>
              <w:pStyle w:val="ConsPlusNormal"/>
              <w:jc w:val="center"/>
            </w:pPr>
            <w:r>
              <w:rPr>
                <w:color w:val="392C69"/>
              </w:rPr>
              <w:t xml:space="preserve">от 21.05.2020 </w:t>
            </w:r>
            <w:hyperlink r:id="rId41">
              <w:r>
                <w:rPr>
                  <w:color w:val="0000FF"/>
                </w:rPr>
                <w:t>N 290</w:t>
              </w:r>
            </w:hyperlink>
            <w:r>
              <w:rPr>
                <w:color w:val="392C69"/>
              </w:rPr>
              <w:t xml:space="preserve">, от 21.07.2020 </w:t>
            </w:r>
            <w:hyperlink r:id="rId42">
              <w:r>
                <w:rPr>
                  <w:color w:val="0000FF"/>
                </w:rPr>
                <w:t>N 441</w:t>
              </w:r>
            </w:hyperlink>
            <w:r>
              <w:rPr>
                <w:color w:val="392C69"/>
              </w:rPr>
              <w:t xml:space="preserve">, от 21.08.2020 </w:t>
            </w:r>
            <w:hyperlink r:id="rId43">
              <w:r>
                <w:rPr>
                  <w:color w:val="0000FF"/>
                </w:rPr>
                <w:t>N 515</w:t>
              </w:r>
            </w:hyperlink>
            <w:r>
              <w:rPr>
                <w:color w:val="392C69"/>
              </w:rPr>
              <w:t>,</w:t>
            </w:r>
          </w:p>
          <w:p w14:paraId="04BD2322" w14:textId="77777777" w:rsidR="005D7CFC" w:rsidRDefault="005D7CFC">
            <w:pPr>
              <w:pStyle w:val="ConsPlusNormal"/>
              <w:jc w:val="center"/>
            </w:pPr>
            <w:r>
              <w:rPr>
                <w:color w:val="392C69"/>
              </w:rPr>
              <w:t xml:space="preserve">от 12.10.2020 </w:t>
            </w:r>
            <w:hyperlink r:id="rId44">
              <w:r>
                <w:rPr>
                  <w:color w:val="0000FF"/>
                </w:rPr>
                <w:t>N 591</w:t>
              </w:r>
            </w:hyperlink>
            <w:r>
              <w:rPr>
                <w:color w:val="392C69"/>
              </w:rPr>
              <w:t xml:space="preserve">, от 16.10.2020 </w:t>
            </w:r>
            <w:hyperlink r:id="rId45">
              <w:r>
                <w:rPr>
                  <w:color w:val="0000FF"/>
                </w:rPr>
                <w:t>N 601</w:t>
              </w:r>
            </w:hyperlink>
            <w:r>
              <w:rPr>
                <w:color w:val="392C69"/>
              </w:rPr>
              <w:t xml:space="preserve">, от 10.12.2020 </w:t>
            </w:r>
            <w:hyperlink r:id="rId46">
              <w:r>
                <w:rPr>
                  <w:color w:val="0000FF"/>
                </w:rPr>
                <w:t>N 754</w:t>
              </w:r>
            </w:hyperlink>
            <w:r>
              <w:rPr>
                <w:color w:val="392C69"/>
              </w:rPr>
              <w:t>,</w:t>
            </w:r>
          </w:p>
          <w:p w14:paraId="66F975F0" w14:textId="77777777" w:rsidR="005D7CFC" w:rsidRDefault="005D7CFC">
            <w:pPr>
              <w:pStyle w:val="ConsPlusNormal"/>
              <w:jc w:val="center"/>
            </w:pPr>
            <w:r>
              <w:rPr>
                <w:color w:val="392C69"/>
              </w:rPr>
              <w:t xml:space="preserve">от 26.12.2020 </w:t>
            </w:r>
            <w:hyperlink r:id="rId47">
              <w:r>
                <w:rPr>
                  <w:color w:val="0000FF"/>
                </w:rPr>
                <w:t>N 860</w:t>
              </w:r>
            </w:hyperlink>
            <w:r>
              <w:rPr>
                <w:color w:val="392C69"/>
              </w:rPr>
              <w:t xml:space="preserve">, от 17.03.2021 </w:t>
            </w:r>
            <w:hyperlink r:id="rId48">
              <w:r>
                <w:rPr>
                  <w:color w:val="0000FF"/>
                </w:rPr>
                <w:t>N 144</w:t>
              </w:r>
            </w:hyperlink>
            <w:r>
              <w:rPr>
                <w:color w:val="392C69"/>
              </w:rPr>
              <w:t xml:space="preserve">, от 30.04.2021 </w:t>
            </w:r>
            <w:hyperlink r:id="rId49">
              <w:r>
                <w:rPr>
                  <w:color w:val="0000FF"/>
                </w:rPr>
                <w:t>N 289</w:t>
              </w:r>
            </w:hyperlink>
            <w:r>
              <w:rPr>
                <w:color w:val="392C69"/>
              </w:rPr>
              <w:t>,</w:t>
            </w:r>
          </w:p>
          <w:p w14:paraId="0B2E66EF" w14:textId="77777777" w:rsidR="005D7CFC" w:rsidRDefault="005D7CFC">
            <w:pPr>
              <w:pStyle w:val="ConsPlusNormal"/>
              <w:jc w:val="center"/>
            </w:pPr>
            <w:r>
              <w:rPr>
                <w:color w:val="392C69"/>
              </w:rPr>
              <w:t xml:space="preserve">от 22.07.2021 </w:t>
            </w:r>
            <w:hyperlink r:id="rId50">
              <w:r>
                <w:rPr>
                  <w:color w:val="0000FF"/>
                </w:rPr>
                <w:t>N 466</w:t>
              </w:r>
            </w:hyperlink>
            <w:r>
              <w:rPr>
                <w:color w:val="392C69"/>
              </w:rPr>
              <w:t xml:space="preserve">, от 18.10.2021 </w:t>
            </w:r>
            <w:hyperlink r:id="rId51">
              <w:r>
                <w:rPr>
                  <w:color w:val="0000FF"/>
                </w:rPr>
                <w:t>N 656</w:t>
              </w:r>
            </w:hyperlink>
            <w:r>
              <w:rPr>
                <w:color w:val="392C69"/>
              </w:rPr>
              <w:t xml:space="preserve">, от 22.10.2021 </w:t>
            </w:r>
            <w:hyperlink r:id="rId52">
              <w:r>
                <w:rPr>
                  <w:color w:val="0000FF"/>
                </w:rPr>
                <w:t>N 678</w:t>
              </w:r>
            </w:hyperlink>
            <w:r>
              <w:rPr>
                <w:color w:val="392C69"/>
              </w:rPr>
              <w:t>,</w:t>
            </w:r>
          </w:p>
          <w:p w14:paraId="0E2FA423" w14:textId="77777777" w:rsidR="005D7CFC" w:rsidRDefault="005D7CFC">
            <w:pPr>
              <w:pStyle w:val="ConsPlusNormal"/>
              <w:jc w:val="center"/>
            </w:pPr>
            <w:r>
              <w:rPr>
                <w:color w:val="392C69"/>
              </w:rPr>
              <w:t xml:space="preserve">от 29.12.2021 </w:t>
            </w:r>
            <w:hyperlink r:id="rId53">
              <w:r>
                <w:rPr>
                  <w:color w:val="0000FF"/>
                </w:rPr>
                <w:t>N 885</w:t>
              </w:r>
            </w:hyperlink>
            <w:r>
              <w:rPr>
                <w:color w:val="392C69"/>
              </w:rPr>
              <w:t xml:space="preserve">, от 30.03.2022 </w:t>
            </w:r>
            <w:hyperlink r:id="rId54">
              <w:r>
                <w:rPr>
                  <w:color w:val="0000FF"/>
                </w:rPr>
                <w:t>N 184</w:t>
              </w:r>
            </w:hyperlink>
            <w:r>
              <w:rPr>
                <w:color w:val="392C69"/>
              </w:rPr>
              <w:t xml:space="preserve">, от 11.05.2022 </w:t>
            </w:r>
            <w:hyperlink r:id="rId55">
              <w:r>
                <w:rPr>
                  <w:color w:val="0000FF"/>
                </w:rPr>
                <w:t>N 290</w:t>
              </w:r>
            </w:hyperlink>
            <w:r>
              <w:rPr>
                <w:color w:val="392C69"/>
              </w:rPr>
              <w:t>,</w:t>
            </w:r>
          </w:p>
          <w:p w14:paraId="54B886DD" w14:textId="77777777" w:rsidR="005D7CFC" w:rsidRDefault="005D7CFC">
            <w:pPr>
              <w:pStyle w:val="ConsPlusNormal"/>
              <w:jc w:val="center"/>
            </w:pPr>
            <w:r>
              <w:rPr>
                <w:color w:val="392C69"/>
              </w:rPr>
              <w:t xml:space="preserve">от 25.05.2022 </w:t>
            </w:r>
            <w:hyperlink r:id="rId56">
              <w:r>
                <w:rPr>
                  <w:color w:val="0000FF"/>
                </w:rPr>
                <w:t>N 344</w:t>
              </w:r>
            </w:hyperlink>
            <w:r>
              <w:rPr>
                <w:color w:val="392C69"/>
              </w:rPr>
              <w:t xml:space="preserve">, от 29.06.2022 </w:t>
            </w:r>
            <w:hyperlink r:id="rId57">
              <w:r>
                <w:rPr>
                  <w:color w:val="0000FF"/>
                </w:rPr>
                <w:t>N 437</w:t>
              </w:r>
            </w:hyperlink>
            <w:r>
              <w:rPr>
                <w:color w:val="392C69"/>
              </w:rPr>
              <w:t xml:space="preserve">, от 28.09.2022 </w:t>
            </w:r>
            <w:hyperlink r:id="rId58">
              <w:r>
                <w:rPr>
                  <w:color w:val="0000FF"/>
                </w:rPr>
                <w:t>N 684</w:t>
              </w:r>
            </w:hyperlink>
            <w:r>
              <w:rPr>
                <w:color w:val="392C69"/>
              </w:rPr>
              <w:t>,</w:t>
            </w:r>
          </w:p>
          <w:p w14:paraId="461AB64F" w14:textId="77777777" w:rsidR="005D7CFC" w:rsidRDefault="005D7CFC">
            <w:pPr>
              <w:pStyle w:val="ConsPlusNormal"/>
              <w:jc w:val="center"/>
            </w:pPr>
            <w:r>
              <w:rPr>
                <w:color w:val="392C69"/>
              </w:rPr>
              <w:t xml:space="preserve">от 01.12.2022 </w:t>
            </w:r>
            <w:hyperlink r:id="rId59">
              <w:r>
                <w:rPr>
                  <w:color w:val="0000FF"/>
                </w:rPr>
                <w:t>N 882</w:t>
              </w:r>
            </w:hyperlink>
            <w:r>
              <w:rPr>
                <w:color w:val="392C69"/>
              </w:rPr>
              <w:t xml:space="preserve">, от 27.12.2022 </w:t>
            </w:r>
            <w:hyperlink r:id="rId60">
              <w:r>
                <w:rPr>
                  <w:color w:val="0000FF"/>
                </w:rPr>
                <w:t>N 1033</w:t>
              </w:r>
            </w:hyperlink>
            <w:r>
              <w:rPr>
                <w:color w:val="392C69"/>
              </w:rPr>
              <w:t xml:space="preserve">, от 23.03.2023 </w:t>
            </w:r>
            <w:hyperlink r:id="rId61">
              <w:r>
                <w:rPr>
                  <w:color w:val="0000FF"/>
                </w:rPr>
                <w:t>N 107</w:t>
              </w:r>
            </w:hyperlink>
            <w:r>
              <w:rPr>
                <w:color w:val="392C69"/>
              </w:rPr>
              <w:t>,</w:t>
            </w:r>
          </w:p>
          <w:p w14:paraId="09D0CF5E" w14:textId="77777777" w:rsidR="005D7CFC" w:rsidRDefault="005D7CFC">
            <w:pPr>
              <w:pStyle w:val="ConsPlusNormal"/>
              <w:jc w:val="center"/>
            </w:pPr>
            <w:r>
              <w:rPr>
                <w:color w:val="392C69"/>
              </w:rPr>
              <w:t xml:space="preserve">от 30.05.2023 </w:t>
            </w:r>
            <w:hyperlink r:id="rId62">
              <w:r>
                <w:rPr>
                  <w:color w:val="0000FF"/>
                </w:rPr>
                <w:t>N 274</w:t>
              </w:r>
            </w:hyperlink>
            <w:r>
              <w:rPr>
                <w:color w:val="392C69"/>
              </w:rPr>
              <w:t xml:space="preserve">, от 03.10.2023 </w:t>
            </w:r>
            <w:hyperlink r:id="rId63">
              <w:r>
                <w:rPr>
                  <w:color w:val="0000FF"/>
                </w:rPr>
                <w:t>N 583</w:t>
              </w:r>
            </w:hyperlink>
            <w:r>
              <w:rPr>
                <w:color w:val="392C69"/>
              </w:rPr>
              <w:t>,</w:t>
            </w:r>
          </w:p>
          <w:p w14:paraId="2AAFF462" w14:textId="77777777" w:rsidR="005D7CFC" w:rsidRDefault="005D7CFC">
            <w:pPr>
              <w:pStyle w:val="ConsPlusNormal"/>
              <w:jc w:val="center"/>
            </w:pPr>
            <w:r>
              <w:rPr>
                <w:color w:val="392C69"/>
              </w:rPr>
              <w:t>постановлений Правительства Смоленской области</w:t>
            </w:r>
          </w:p>
          <w:p w14:paraId="3B3F2606" w14:textId="77777777" w:rsidR="005D7CFC" w:rsidRDefault="005D7CFC">
            <w:pPr>
              <w:pStyle w:val="ConsPlusNormal"/>
              <w:jc w:val="center"/>
            </w:pPr>
            <w:r>
              <w:rPr>
                <w:color w:val="392C69"/>
              </w:rPr>
              <w:t xml:space="preserve">от 14.12.2023 </w:t>
            </w:r>
            <w:hyperlink r:id="rId64">
              <w:r>
                <w:rPr>
                  <w:color w:val="0000FF"/>
                </w:rPr>
                <w:t>N 200</w:t>
              </w:r>
            </w:hyperlink>
            <w:r>
              <w:rPr>
                <w:color w:val="392C69"/>
              </w:rPr>
              <w:t xml:space="preserve">, от 19.12.2023 </w:t>
            </w:r>
            <w:hyperlink r:id="rId65">
              <w:r>
                <w:rPr>
                  <w:color w:val="0000FF"/>
                </w:rPr>
                <w:t>N 220</w:t>
              </w:r>
            </w:hyperlink>
            <w:r>
              <w:rPr>
                <w:color w:val="392C69"/>
              </w:rPr>
              <w:t xml:space="preserve">, от 28.02.2024 </w:t>
            </w:r>
            <w:hyperlink r:id="rId66">
              <w:r>
                <w:rPr>
                  <w:color w:val="0000FF"/>
                </w:rPr>
                <w:t>N 122</w:t>
              </w:r>
            </w:hyperlink>
            <w:r>
              <w:rPr>
                <w:color w:val="392C69"/>
              </w:rPr>
              <w:t>,</w:t>
            </w:r>
          </w:p>
          <w:p w14:paraId="00A28688" w14:textId="77777777" w:rsidR="005D7CFC" w:rsidRDefault="005D7CFC">
            <w:pPr>
              <w:pStyle w:val="ConsPlusNormal"/>
              <w:jc w:val="center"/>
            </w:pPr>
            <w:r>
              <w:rPr>
                <w:color w:val="392C69"/>
              </w:rPr>
              <w:t xml:space="preserve">от 21.05.2024 </w:t>
            </w:r>
            <w:hyperlink r:id="rId67">
              <w:r>
                <w:rPr>
                  <w:color w:val="0000FF"/>
                </w:rPr>
                <w:t>N 341</w:t>
              </w:r>
            </w:hyperlink>
            <w:r>
              <w:rPr>
                <w:color w:val="392C69"/>
              </w:rPr>
              <w:t xml:space="preserve">, от 18.07.2024 </w:t>
            </w:r>
            <w:hyperlink r:id="rId68">
              <w:r>
                <w:rPr>
                  <w:color w:val="0000FF"/>
                </w:rPr>
                <w:t>N 537</w:t>
              </w:r>
            </w:hyperlink>
            <w:r>
              <w:rPr>
                <w:color w:val="392C69"/>
              </w:rPr>
              <w:t xml:space="preserve">, от 20.08.2024 </w:t>
            </w:r>
            <w:hyperlink r:id="rId69">
              <w:r>
                <w:rPr>
                  <w:color w:val="0000FF"/>
                </w:rPr>
                <w:t>N 644</w:t>
              </w:r>
            </w:hyperlink>
            <w:r>
              <w:rPr>
                <w:color w:val="392C69"/>
              </w:rPr>
              <w:t>,</w:t>
            </w:r>
          </w:p>
          <w:p w14:paraId="760FB46B" w14:textId="77777777" w:rsidR="005D7CFC" w:rsidRDefault="005D7CFC">
            <w:pPr>
              <w:pStyle w:val="ConsPlusNormal"/>
              <w:jc w:val="center"/>
            </w:pPr>
            <w:r>
              <w:rPr>
                <w:color w:val="392C69"/>
              </w:rPr>
              <w:t xml:space="preserve">от 16.10.2024 </w:t>
            </w:r>
            <w:hyperlink r:id="rId70">
              <w:r>
                <w:rPr>
                  <w:color w:val="0000FF"/>
                </w:rPr>
                <w:t>N 776</w:t>
              </w:r>
            </w:hyperlink>
            <w:r>
              <w:rPr>
                <w:color w:val="392C69"/>
              </w:rPr>
              <w:t xml:space="preserve">, от 20.11.2024 </w:t>
            </w:r>
            <w:hyperlink r:id="rId71">
              <w:r>
                <w:rPr>
                  <w:color w:val="0000FF"/>
                </w:rPr>
                <w:t>N 876</w:t>
              </w:r>
            </w:hyperlink>
            <w:r>
              <w:rPr>
                <w:color w:val="392C69"/>
              </w:rPr>
              <w:t xml:space="preserve">, от 29.11.2024 </w:t>
            </w:r>
            <w:hyperlink r:id="rId72">
              <w:r>
                <w:rPr>
                  <w:color w:val="0000FF"/>
                </w:rPr>
                <w:t>N 921</w:t>
              </w:r>
            </w:hyperlink>
            <w:r>
              <w:rPr>
                <w:color w:val="392C69"/>
              </w:rPr>
              <w:t>,</w:t>
            </w:r>
          </w:p>
          <w:p w14:paraId="538962BC" w14:textId="77777777" w:rsidR="005D7CFC" w:rsidRDefault="005D7CFC">
            <w:pPr>
              <w:pStyle w:val="ConsPlusNormal"/>
              <w:jc w:val="center"/>
            </w:pPr>
            <w:r>
              <w:rPr>
                <w:color w:val="392C69"/>
              </w:rPr>
              <w:t xml:space="preserve">от 28.12.2024 </w:t>
            </w:r>
            <w:hyperlink r:id="rId73">
              <w:r>
                <w:rPr>
                  <w:color w:val="0000FF"/>
                </w:rPr>
                <w:t>N 1098</w:t>
              </w:r>
            </w:hyperlink>
            <w:r>
              <w:rPr>
                <w:color w:val="392C69"/>
              </w:rPr>
              <w:t xml:space="preserve">, от 03.03.2025 </w:t>
            </w:r>
            <w:hyperlink r:id="rId74">
              <w:r>
                <w:rPr>
                  <w:color w:val="0000FF"/>
                </w:rPr>
                <w:t>N 110</w:t>
              </w:r>
            </w:hyperlink>
            <w:r>
              <w:rPr>
                <w:color w:val="392C69"/>
              </w:rPr>
              <w:t xml:space="preserve">, от 05.05.2025 </w:t>
            </w:r>
            <w:hyperlink r:id="rId75">
              <w:r>
                <w:rPr>
                  <w:color w:val="0000FF"/>
                </w:rPr>
                <w:t>N 262</w:t>
              </w:r>
            </w:hyperlink>
            <w:r>
              <w:rPr>
                <w:color w:val="392C69"/>
              </w:rPr>
              <w:t>,</w:t>
            </w:r>
          </w:p>
          <w:p w14:paraId="589DA109" w14:textId="77777777" w:rsidR="005D7CFC" w:rsidRDefault="005D7CFC">
            <w:pPr>
              <w:pStyle w:val="ConsPlusNormal"/>
              <w:jc w:val="center"/>
            </w:pPr>
            <w:r>
              <w:rPr>
                <w:color w:val="392C69"/>
              </w:rPr>
              <w:t xml:space="preserve">от 14.07.2025 </w:t>
            </w:r>
            <w:hyperlink r:id="rId76">
              <w:r>
                <w:rPr>
                  <w:color w:val="0000FF"/>
                </w:rPr>
                <w:t>N 412</w:t>
              </w:r>
            </w:hyperlink>
            <w:r>
              <w:rPr>
                <w:color w:val="392C69"/>
              </w:rPr>
              <w:t xml:space="preserve">, от 25.07.2025 </w:t>
            </w:r>
            <w:hyperlink r:id="rId77">
              <w:r>
                <w:rPr>
                  <w:color w:val="0000FF"/>
                </w:rPr>
                <w:t>N 459</w:t>
              </w:r>
            </w:hyperlink>
            <w:r>
              <w:rPr>
                <w:color w:val="392C69"/>
              </w:rPr>
              <w:t xml:space="preserve">, от 08.09.2025 </w:t>
            </w:r>
            <w:hyperlink r:id="rId78">
              <w:r>
                <w:rPr>
                  <w:color w:val="0000FF"/>
                </w:rPr>
                <w:t>N 552</w:t>
              </w:r>
            </w:hyperlink>
            <w:r>
              <w:rPr>
                <w:color w:val="392C69"/>
              </w:rPr>
              <w:t>,</w:t>
            </w:r>
          </w:p>
          <w:p w14:paraId="3237AED6" w14:textId="77777777" w:rsidR="005D7CFC" w:rsidRDefault="005D7CFC">
            <w:pPr>
              <w:pStyle w:val="ConsPlusNormal"/>
              <w:jc w:val="center"/>
            </w:pPr>
            <w:r>
              <w:rPr>
                <w:color w:val="392C69"/>
              </w:rPr>
              <w:t xml:space="preserve">от 25.11.2025 </w:t>
            </w:r>
            <w:hyperlink r:id="rId79">
              <w:r>
                <w:rPr>
                  <w:color w:val="0000FF"/>
                </w:rPr>
                <w:t>N 714</w:t>
              </w:r>
            </w:hyperlink>
            <w:r>
              <w:rPr>
                <w:color w:val="392C69"/>
              </w:rPr>
              <w:t xml:space="preserve">, от 03.12.2025 </w:t>
            </w:r>
            <w:hyperlink r:id="rId80">
              <w:r>
                <w:rPr>
                  <w:color w:val="0000FF"/>
                </w:rPr>
                <w:t>N 739</w:t>
              </w:r>
            </w:hyperlink>
            <w:r>
              <w:rPr>
                <w:color w:val="392C69"/>
              </w:rPr>
              <w:t xml:space="preserve">, от 24.12.2025 </w:t>
            </w:r>
            <w:hyperlink r:id="rId81">
              <w:r>
                <w:rPr>
                  <w:color w:val="0000FF"/>
                </w:rPr>
                <w:t>N 841</w:t>
              </w:r>
            </w:hyperlink>
            <w:r>
              <w:rPr>
                <w:color w:val="392C69"/>
              </w:rPr>
              <w:t>,</w:t>
            </w:r>
          </w:p>
          <w:p w14:paraId="1D3B160B" w14:textId="77777777" w:rsidR="005D7CFC" w:rsidRDefault="005D7CFC">
            <w:pPr>
              <w:pStyle w:val="ConsPlusNormal"/>
              <w:jc w:val="center"/>
            </w:pPr>
            <w:r>
              <w:rPr>
                <w:color w:val="392C69"/>
              </w:rPr>
              <w:t xml:space="preserve">от 29.01.2026 </w:t>
            </w:r>
            <w:hyperlink r:id="rId82">
              <w:r>
                <w:rPr>
                  <w:color w:val="0000FF"/>
                </w:rPr>
                <w:t>N 36</w:t>
              </w:r>
            </w:hyperlink>
            <w:r>
              <w:rPr>
                <w:color w:val="392C69"/>
              </w:rPr>
              <w:t xml:space="preserve">, от 22.04.2026 </w:t>
            </w:r>
            <w:hyperlink r:id="rId83">
              <w:r>
                <w:rPr>
                  <w:color w:val="0000FF"/>
                </w:rPr>
                <w:t>N 228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EC976B7" w14:textId="77777777" w:rsidR="005D7CFC" w:rsidRDefault="005D7CFC">
            <w:pPr>
              <w:pStyle w:val="ConsPlusNormal"/>
            </w:pPr>
          </w:p>
        </w:tc>
      </w:tr>
    </w:tbl>
    <w:p w14:paraId="48780C5C" w14:textId="77777777" w:rsidR="005D7CFC" w:rsidRDefault="005D7CFC">
      <w:pPr>
        <w:pStyle w:val="ConsPlusNormal"/>
        <w:jc w:val="both"/>
      </w:pPr>
    </w:p>
    <w:p w14:paraId="407EFD63" w14:textId="77777777" w:rsidR="005D7CFC" w:rsidRDefault="005D7CFC">
      <w:pPr>
        <w:pStyle w:val="ConsPlusNormal"/>
        <w:ind w:firstLine="540"/>
        <w:jc w:val="both"/>
      </w:pPr>
      <w:r>
        <w:t xml:space="preserve">В соответствии с </w:t>
      </w:r>
      <w:hyperlink r:id="rId84">
        <w:r>
          <w:rPr>
            <w:color w:val="0000FF"/>
          </w:rPr>
          <w:t>постановлением</w:t>
        </w:r>
      </w:hyperlink>
      <w:r>
        <w:t xml:space="preserve"> Администрации Смоленской области от 19.01.2022 N 5 "Об утверждении Порядка принятия решения о разработке областных государственных программ, их формирования и реализации" Администрация Смоленской области постановляет:</w:t>
      </w:r>
    </w:p>
    <w:p w14:paraId="62CBA23E" w14:textId="77777777" w:rsidR="005D7CFC" w:rsidRDefault="005D7CFC">
      <w:pPr>
        <w:pStyle w:val="ConsPlusNormal"/>
        <w:jc w:val="both"/>
      </w:pPr>
      <w:r>
        <w:t xml:space="preserve">(в ред. постановлений Администрации Смоленской области от 10.03.2015 </w:t>
      </w:r>
      <w:hyperlink r:id="rId85">
        <w:r>
          <w:rPr>
            <w:color w:val="0000FF"/>
          </w:rPr>
          <w:t>N 99</w:t>
        </w:r>
      </w:hyperlink>
      <w:r>
        <w:t xml:space="preserve">, от 25.11.2015 </w:t>
      </w:r>
      <w:hyperlink r:id="rId86">
        <w:r>
          <w:rPr>
            <w:color w:val="0000FF"/>
          </w:rPr>
          <w:t>N 749</w:t>
        </w:r>
      </w:hyperlink>
      <w:r>
        <w:t xml:space="preserve">, от 29.06.2017 </w:t>
      </w:r>
      <w:hyperlink r:id="rId87">
        <w:r>
          <w:rPr>
            <w:color w:val="0000FF"/>
          </w:rPr>
          <w:t>N 425</w:t>
        </w:r>
      </w:hyperlink>
      <w:r>
        <w:t xml:space="preserve">, от 21.12.2017 </w:t>
      </w:r>
      <w:hyperlink r:id="rId88">
        <w:r>
          <w:rPr>
            <w:color w:val="0000FF"/>
          </w:rPr>
          <w:t>N 885</w:t>
        </w:r>
      </w:hyperlink>
      <w:r>
        <w:t xml:space="preserve">, от 26.06.2018 </w:t>
      </w:r>
      <w:hyperlink r:id="rId89">
        <w:r>
          <w:rPr>
            <w:color w:val="0000FF"/>
          </w:rPr>
          <w:t>N 424</w:t>
        </w:r>
      </w:hyperlink>
      <w:r>
        <w:t xml:space="preserve">, от 30.03.2022 </w:t>
      </w:r>
      <w:hyperlink r:id="rId90">
        <w:r>
          <w:rPr>
            <w:color w:val="0000FF"/>
          </w:rPr>
          <w:t>N 184</w:t>
        </w:r>
      </w:hyperlink>
      <w:r>
        <w:t>)</w:t>
      </w:r>
    </w:p>
    <w:p w14:paraId="391C1837" w14:textId="77777777" w:rsidR="005D7CFC" w:rsidRDefault="005D7CFC">
      <w:pPr>
        <w:pStyle w:val="ConsPlusNormal"/>
        <w:spacing w:before="240"/>
        <w:ind w:firstLine="540"/>
        <w:jc w:val="both"/>
      </w:pPr>
      <w:r>
        <w:lastRenderedPageBreak/>
        <w:t xml:space="preserve">Утвердить прилагаемую областную государственную </w:t>
      </w:r>
      <w:hyperlink w:anchor="P59">
        <w:r>
          <w:rPr>
            <w:color w:val="0000FF"/>
          </w:rPr>
          <w:t>программу</w:t>
        </w:r>
      </w:hyperlink>
      <w:r>
        <w:t xml:space="preserve"> "Создание условий для эффективного государственного управления в Смоленской области" (далее также - Государственная программа).</w:t>
      </w:r>
    </w:p>
    <w:p w14:paraId="05D9BAD8" w14:textId="77777777" w:rsidR="005D7CFC" w:rsidRDefault="005D7CFC">
      <w:pPr>
        <w:pStyle w:val="ConsPlusNormal"/>
        <w:jc w:val="both"/>
      </w:pPr>
      <w:r>
        <w:t xml:space="preserve">(в ред. постановлений Администрации Смоленской области от 10.03.2015 </w:t>
      </w:r>
      <w:hyperlink r:id="rId91">
        <w:r>
          <w:rPr>
            <w:color w:val="0000FF"/>
          </w:rPr>
          <w:t>N 99</w:t>
        </w:r>
      </w:hyperlink>
      <w:r>
        <w:t xml:space="preserve">, от 10.10.2018 </w:t>
      </w:r>
      <w:hyperlink r:id="rId92">
        <w:r>
          <w:rPr>
            <w:color w:val="0000FF"/>
          </w:rPr>
          <w:t>N 645</w:t>
        </w:r>
      </w:hyperlink>
      <w:r>
        <w:t>)</w:t>
      </w:r>
    </w:p>
    <w:p w14:paraId="0CE1A12D" w14:textId="77777777" w:rsidR="005D7CFC" w:rsidRDefault="005D7CFC">
      <w:pPr>
        <w:pStyle w:val="ConsPlusNormal"/>
        <w:jc w:val="both"/>
      </w:pPr>
    </w:p>
    <w:p w14:paraId="46F0F15F" w14:textId="77777777" w:rsidR="005D7CFC" w:rsidRDefault="005D7CFC">
      <w:pPr>
        <w:pStyle w:val="ConsPlusNormal"/>
        <w:jc w:val="right"/>
      </w:pPr>
      <w:r>
        <w:t>Губернатор</w:t>
      </w:r>
    </w:p>
    <w:p w14:paraId="2468A1EE" w14:textId="77777777" w:rsidR="005D7CFC" w:rsidRDefault="005D7CFC">
      <w:pPr>
        <w:pStyle w:val="ConsPlusNormal"/>
        <w:jc w:val="right"/>
      </w:pPr>
      <w:r>
        <w:t>Смоленской области</w:t>
      </w:r>
    </w:p>
    <w:p w14:paraId="5D18E7D3" w14:textId="77777777" w:rsidR="005D7CFC" w:rsidRDefault="005D7CFC">
      <w:pPr>
        <w:pStyle w:val="ConsPlusNormal"/>
        <w:jc w:val="right"/>
      </w:pPr>
      <w:r>
        <w:t>А.В.ОСТРОВСКИЙ</w:t>
      </w:r>
    </w:p>
    <w:p w14:paraId="1F82649E" w14:textId="77777777" w:rsidR="005D7CFC" w:rsidRDefault="005D7CFC">
      <w:pPr>
        <w:pStyle w:val="ConsPlusNormal"/>
        <w:jc w:val="both"/>
      </w:pPr>
    </w:p>
    <w:p w14:paraId="685AC881" w14:textId="77777777" w:rsidR="005D7CFC" w:rsidRDefault="005D7CFC">
      <w:pPr>
        <w:pStyle w:val="ConsPlusNormal"/>
        <w:jc w:val="both"/>
      </w:pPr>
    </w:p>
    <w:p w14:paraId="7DCAE529" w14:textId="77777777" w:rsidR="005D7CFC" w:rsidRDefault="005D7CFC">
      <w:pPr>
        <w:pStyle w:val="ConsPlusNormal"/>
        <w:jc w:val="both"/>
      </w:pPr>
    </w:p>
    <w:p w14:paraId="6BC6501A" w14:textId="77777777" w:rsidR="005D7CFC" w:rsidRDefault="005D7CFC">
      <w:pPr>
        <w:pStyle w:val="ConsPlusNormal"/>
        <w:jc w:val="both"/>
      </w:pPr>
    </w:p>
    <w:p w14:paraId="31FBD92D" w14:textId="77777777" w:rsidR="005D7CFC" w:rsidRDefault="005D7CFC">
      <w:pPr>
        <w:pStyle w:val="ConsPlusNormal"/>
        <w:jc w:val="both"/>
      </w:pPr>
    </w:p>
    <w:p w14:paraId="25C76432" w14:textId="77777777" w:rsidR="005D7CFC" w:rsidRDefault="005D7CFC">
      <w:pPr>
        <w:pStyle w:val="ConsPlusNormal"/>
        <w:jc w:val="right"/>
        <w:outlineLvl w:val="0"/>
      </w:pPr>
      <w:r>
        <w:t>Утверждена</w:t>
      </w:r>
    </w:p>
    <w:p w14:paraId="6D5BABA0" w14:textId="77777777" w:rsidR="005D7CFC" w:rsidRDefault="005D7CFC">
      <w:pPr>
        <w:pStyle w:val="ConsPlusNormal"/>
        <w:jc w:val="right"/>
      </w:pPr>
      <w:r>
        <w:t>постановлением</w:t>
      </w:r>
    </w:p>
    <w:p w14:paraId="70D414AE" w14:textId="77777777" w:rsidR="005D7CFC" w:rsidRDefault="005D7CFC">
      <w:pPr>
        <w:pStyle w:val="ConsPlusNormal"/>
        <w:jc w:val="right"/>
      </w:pPr>
      <w:r>
        <w:t>Администрации</w:t>
      </w:r>
    </w:p>
    <w:p w14:paraId="132A4549" w14:textId="77777777" w:rsidR="005D7CFC" w:rsidRDefault="005D7CFC">
      <w:pPr>
        <w:pStyle w:val="ConsPlusNormal"/>
        <w:jc w:val="right"/>
      </w:pPr>
      <w:r>
        <w:t>Смоленской области</w:t>
      </w:r>
    </w:p>
    <w:p w14:paraId="57B0AE8D" w14:textId="77777777" w:rsidR="005D7CFC" w:rsidRDefault="005D7CFC">
      <w:pPr>
        <w:pStyle w:val="ConsPlusNormal"/>
        <w:jc w:val="right"/>
      </w:pPr>
      <w:r>
        <w:t>от 19.11.2013 N 920</w:t>
      </w:r>
    </w:p>
    <w:p w14:paraId="3025376F" w14:textId="77777777" w:rsidR="005D7CFC" w:rsidRDefault="005D7CFC">
      <w:pPr>
        <w:pStyle w:val="ConsPlusNormal"/>
        <w:jc w:val="both"/>
      </w:pPr>
    </w:p>
    <w:p w14:paraId="1ECC597E" w14:textId="77777777" w:rsidR="005D7CFC" w:rsidRDefault="005D7CFC">
      <w:pPr>
        <w:pStyle w:val="ConsPlusTitle"/>
        <w:jc w:val="center"/>
      </w:pPr>
      <w:bookmarkStart w:id="0" w:name="P59"/>
      <w:bookmarkEnd w:id="0"/>
      <w:r>
        <w:t>ОБЛАСТНАЯ ГОСУДАРСТВЕННАЯ ПРОГРАММА</w:t>
      </w:r>
    </w:p>
    <w:p w14:paraId="20920B25" w14:textId="77777777" w:rsidR="005D7CFC" w:rsidRDefault="005D7CFC">
      <w:pPr>
        <w:pStyle w:val="ConsPlusTitle"/>
        <w:jc w:val="center"/>
      </w:pPr>
      <w:r>
        <w:t>"СОЗДАНИЕ УСЛОВИЙ ДЛЯ ЭФФЕКТИВНОГО ГОСУДАРСТВЕННОГО</w:t>
      </w:r>
    </w:p>
    <w:p w14:paraId="1DC25226" w14:textId="77777777" w:rsidR="005D7CFC" w:rsidRDefault="005D7CFC">
      <w:pPr>
        <w:pStyle w:val="ConsPlusTitle"/>
        <w:jc w:val="center"/>
      </w:pPr>
      <w:r>
        <w:t>УПРАВЛЕНИЯ В СМОЛЕНСКОЙ ОБЛАСТИ"</w:t>
      </w:r>
    </w:p>
    <w:p w14:paraId="42D64F20" w14:textId="77777777" w:rsidR="005D7CFC" w:rsidRDefault="005D7C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D7CFC" w14:paraId="24D6F8F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A657DE" w14:textId="77777777" w:rsidR="005D7CFC" w:rsidRDefault="005D7C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859FF0" w14:textId="77777777" w:rsidR="005D7CFC" w:rsidRDefault="005D7C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558E2F" w14:textId="77777777" w:rsidR="005D7CFC" w:rsidRDefault="005D7CFC">
            <w:pPr>
              <w:pStyle w:val="ConsPlusNormal"/>
              <w:jc w:val="center"/>
            </w:pPr>
            <w:r>
              <w:rPr>
                <w:color w:val="392C69"/>
              </w:rPr>
              <w:t>Список изменяющих документов</w:t>
            </w:r>
          </w:p>
          <w:p w14:paraId="2C3C6C4E" w14:textId="77777777" w:rsidR="005D7CFC" w:rsidRDefault="005D7CFC">
            <w:pPr>
              <w:pStyle w:val="ConsPlusNormal"/>
              <w:jc w:val="center"/>
            </w:pPr>
            <w:r>
              <w:rPr>
                <w:color w:val="392C69"/>
              </w:rPr>
              <w:t>(в ред. постановлений Администрации Смоленской области</w:t>
            </w:r>
          </w:p>
          <w:p w14:paraId="2513ADE6" w14:textId="77777777" w:rsidR="005D7CFC" w:rsidRDefault="005D7CFC">
            <w:pPr>
              <w:pStyle w:val="ConsPlusNormal"/>
              <w:jc w:val="center"/>
            </w:pPr>
            <w:r>
              <w:rPr>
                <w:color w:val="392C69"/>
              </w:rPr>
              <w:t xml:space="preserve">от 30.03.2022 </w:t>
            </w:r>
            <w:hyperlink r:id="rId93">
              <w:r>
                <w:rPr>
                  <w:color w:val="0000FF"/>
                </w:rPr>
                <w:t>N 184</w:t>
              </w:r>
            </w:hyperlink>
            <w:r>
              <w:rPr>
                <w:color w:val="392C69"/>
              </w:rPr>
              <w:t xml:space="preserve">, от 11.05.2022 </w:t>
            </w:r>
            <w:hyperlink r:id="rId94">
              <w:r>
                <w:rPr>
                  <w:color w:val="0000FF"/>
                </w:rPr>
                <w:t>N 290</w:t>
              </w:r>
            </w:hyperlink>
            <w:r>
              <w:rPr>
                <w:color w:val="392C69"/>
              </w:rPr>
              <w:t xml:space="preserve">, от 25.05.2022 </w:t>
            </w:r>
            <w:hyperlink r:id="rId95">
              <w:r>
                <w:rPr>
                  <w:color w:val="0000FF"/>
                </w:rPr>
                <w:t>N 344</w:t>
              </w:r>
            </w:hyperlink>
            <w:r>
              <w:rPr>
                <w:color w:val="392C69"/>
              </w:rPr>
              <w:t>,</w:t>
            </w:r>
          </w:p>
          <w:p w14:paraId="7F0327EB" w14:textId="77777777" w:rsidR="005D7CFC" w:rsidRDefault="005D7CFC">
            <w:pPr>
              <w:pStyle w:val="ConsPlusNormal"/>
              <w:jc w:val="center"/>
            </w:pPr>
            <w:r>
              <w:rPr>
                <w:color w:val="392C69"/>
              </w:rPr>
              <w:t xml:space="preserve">от 29.06.2022 </w:t>
            </w:r>
            <w:hyperlink r:id="rId96">
              <w:r>
                <w:rPr>
                  <w:color w:val="0000FF"/>
                </w:rPr>
                <w:t>N 437</w:t>
              </w:r>
            </w:hyperlink>
            <w:r>
              <w:rPr>
                <w:color w:val="392C69"/>
              </w:rPr>
              <w:t xml:space="preserve">, от 28.09.2022 </w:t>
            </w:r>
            <w:hyperlink r:id="rId97">
              <w:r>
                <w:rPr>
                  <w:color w:val="0000FF"/>
                </w:rPr>
                <w:t>N 684</w:t>
              </w:r>
            </w:hyperlink>
            <w:r>
              <w:rPr>
                <w:color w:val="392C69"/>
              </w:rPr>
              <w:t xml:space="preserve">, от 01.12.2022 </w:t>
            </w:r>
            <w:hyperlink r:id="rId98">
              <w:r>
                <w:rPr>
                  <w:color w:val="0000FF"/>
                </w:rPr>
                <w:t>N 882</w:t>
              </w:r>
            </w:hyperlink>
            <w:r>
              <w:rPr>
                <w:color w:val="392C69"/>
              </w:rPr>
              <w:t>,</w:t>
            </w:r>
          </w:p>
          <w:p w14:paraId="371F5AA2" w14:textId="77777777" w:rsidR="005D7CFC" w:rsidRDefault="005D7CFC">
            <w:pPr>
              <w:pStyle w:val="ConsPlusNormal"/>
              <w:jc w:val="center"/>
            </w:pPr>
            <w:r>
              <w:rPr>
                <w:color w:val="392C69"/>
              </w:rPr>
              <w:t xml:space="preserve">от 27.12.2022 </w:t>
            </w:r>
            <w:hyperlink r:id="rId99">
              <w:r>
                <w:rPr>
                  <w:color w:val="0000FF"/>
                </w:rPr>
                <w:t>N 1033</w:t>
              </w:r>
            </w:hyperlink>
            <w:r>
              <w:rPr>
                <w:color w:val="392C69"/>
              </w:rPr>
              <w:t xml:space="preserve">, от 23.03.2023 </w:t>
            </w:r>
            <w:hyperlink r:id="rId100">
              <w:r>
                <w:rPr>
                  <w:color w:val="0000FF"/>
                </w:rPr>
                <w:t>N 107</w:t>
              </w:r>
            </w:hyperlink>
            <w:r>
              <w:rPr>
                <w:color w:val="392C69"/>
              </w:rPr>
              <w:t xml:space="preserve">, от 30.05.2023 </w:t>
            </w:r>
            <w:hyperlink r:id="rId101">
              <w:r>
                <w:rPr>
                  <w:color w:val="0000FF"/>
                </w:rPr>
                <w:t>N 274</w:t>
              </w:r>
            </w:hyperlink>
            <w:r>
              <w:rPr>
                <w:color w:val="392C69"/>
              </w:rPr>
              <w:t>,</w:t>
            </w:r>
          </w:p>
          <w:p w14:paraId="48E4C0DC" w14:textId="77777777" w:rsidR="005D7CFC" w:rsidRDefault="005D7CFC">
            <w:pPr>
              <w:pStyle w:val="ConsPlusNormal"/>
              <w:jc w:val="center"/>
            </w:pPr>
            <w:r>
              <w:rPr>
                <w:color w:val="392C69"/>
              </w:rPr>
              <w:t xml:space="preserve">от 03.10.2023 </w:t>
            </w:r>
            <w:hyperlink r:id="rId102">
              <w:r>
                <w:rPr>
                  <w:color w:val="0000FF"/>
                </w:rPr>
                <w:t>N 583</w:t>
              </w:r>
            </w:hyperlink>
            <w:r>
              <w:rPr>
                <w:color w:val="392C69"/>
              </w:rPr>
              <w:t>,</w:t>
            </w:r>
          </w:p>
          <w:p w14:paraId="0AC780C1" w14:textId="77777777" w:rsidR="005D7CFC" w:rsidRDefault="005D7CFC">
            <w:pPr>
              <w:pStyle w:val="ConsPlusNormal"/>
              <w:jc w:val="center"/>
            </w:pPr>
            <w:r>
              <w:rPr>
                <w:color w:val="392C69"/>
              </w:rPr>
              <w:t>постановлений Правительства Смоленской области</w:t>
            </w:r>
          </w:p>
          <w:p w14:paraId="22A334DF" w14:textId="77777777" w:rsidR="005D7CFC" w:rsidRDefault="005D7CFC">
            <w:pPr>
              <w:pStyle w:val="ConsPlusNormal"/>
              <w:jc w:val="center"/>
            </w:pPr>
            <w:r>
              <w:rPr>
                <w:color w:val="392C69"/>
              </w:rPr>
              <w:t xml:space="preserve">от 14.12.2023 </w:t>
            </w:r>
            <w:hyperlink r:id="rId103">
              <w:r>
                <w:rPr>
                  <w:color w:val="0000FF"/>
                </w:rPr>
                <w:t>N 200</w:t>
              </w:r>
            </w:hyperlink>
            <w:r>
              <w:rPr>
                <w:color w:val="392C69"/>
              </w:rPr>
              <w:t xml:space="preserve">, от 19.12.2023 </w:t>
            </w:r>
            <w:hyperlink r:id="rId104">
              <w:r>
                <w:rPr>
                  <w:color w:val="0000FF"/>
                </w:rPr>
                <w:t>N 220</w:t>
              </w:r>
            </w:hyperlink>
            <w:r>
              <w:rPr>
                <w:color w:val="392C69"/>
              </w:rPr>
              <w:t xml:space="preserve">, от 28.02.2024 </w:t>
            </w:r>
            <w:hyperlink r:id="rId105">
              <w:r>
                <w:rPr>
                  <w:color w:val="0000FF"/>
                </w:rPr>
                <w:t>N 122</w:t>
              </w:r>
            </w:hyperlink>
            <w:r>
              <w:rPr>
                <w:color w:val="392C69"/>
              </w:rPr>
              <w:t>,</w:t>
            </w:r>
          </w:p>
          <w:p w14:paraId="6A3010CC" w14:textId="77777777" w:rsidR="005D7CFC" w:rsidRDefault="005D7CFC">
            <w:pPr>
              <w:pStyle w:val="ConsPlusNormal"/>
              <w:jc w:val="center"/>
            </w:pPr>
            <w:r>
              <w:rPr>
                <w:color w:val="392C69"/>
              </w:rPr>
              <w:t xml:space="preserve">от 21.05.2024 </w:t>
            </w:r>
            <w:hyperlink r:id="rId106">
              <w:r>
                <w:rPr>
                  <w:color w:val="0000FF"/>
                </w:rPr>
                <w:t>N 341</w:t>
              </w:r>
            </w:hyperlink>
            <w:r>
              <w:rPr>
                <w:color w:val="392C69"/>
              </w:rPr>
              <w:t xml:space="preserve">, от 18.07.2024 </w:t>
            </w:r>
            <w:hyperlink r:id="rId107">
              <w:r>
                <w:rPr>
                  <w:color w:val="0000FF"/>
                </w:rPr>
                <w:t>N 537</w:t>
              </w:r>
            </w:hyperlink>
            <w:r>
              <w:rPr>
                <w:color w:val="392C69"/>
              </w:rPr>
              <w:t xml:space="preserve">, от 20.08.2024 </w:t>
            </w:r>
            <w:hyperlink r:id="rId108">
              <w:r>
                <w:rPr>
                  <w:color w:val="0000FF"/>
                </w:rPr>
                <w:t>N 644</w:t>
              </w:r>
            </w:hyperlink>
            <w:r>
              <w:rPr>
                <w:color w:val="392C69"/>
              </w:rPr>
              <w:t>,</w:t>
            </w:r>
          </w:p>
          <w:p w14:paraId="51014E61" w14:textId="77777777" w:rsidR="005D7CFC" w:rsidRDefault="005D7CFC">
            <w:pPr>
              <w:pStyle w:val="ConsPlusNormal"/>
              <w:jc w:val="center"/>
            </w:pPr>
            <w:r>
              <w:rPr>
                <w:color w:val="392C69"/>
              </w:rPr>
              <w:t xml:space="preserve">от 16.10.2024 </w:t>
            </w:r>
            <w:hyperlink r:id="rId109">
              <w:r>
                <w:rPr>
                  <w:color w:val="0000FF"/>
                </w:rPr>
                <w:t>N 776</w:t>
              </w:r>
            </w:hyperlink>
            <w:r>
              <w:rPr>
                <w:color w:val="392C69"/>
              </w:rPr>
              <w:t xml:space="preserve">, от 20.11.2024 </w:t>
            </w:r>
            <w:hyperlink r:id="rId110">
              <w:r>
                <w:rPr>
                  <w:color w:val="0000FF"/>
                </w:rPr>
                <w:t>N 876</w:t>
              </w:r>
            </w:hyperlink>
            <w:r>
              <w:rPr>
                <w:color w:val="392C69"/>
              </w:rPr>
              <w:t xml:space="preserve">, от 29.11.2024 </w:t>
            </w:r>
            <w:hyperlink r:id="rId111">
              <w:r>
                <w:rPr>
                  <w:color w:val="0000FF"/>
                </w:rPr>
                <w:t>N 921</w:t>
              </w:r>
            </w:hyperlink>
            <w:r>
              <w:rPr>
                <w:color w:val="392C69"/>
              </w:rPr>
              <w:t>,</w:t>
            </w:r>
          </w:p>
          <w:p w14:paraId="3A28CB23" w14:textId="77777777" w:rsidR="005D7CFC" w:rsidRDefault="005D7CFC">
            <w:pPr>
              <w:pStyle w:val="ConsPlusNormal"/>
              <w:jc w:val="center"/>
            </w:pPr>
            <w:r>
              <w:rPr>
                <w:color w:val="392C69"/>
              </w:rPr>
              <w:t xml:space="preserve">от 28.12.2024 </w:t>
            </w:r>
            <w:hyperlink r:id="rId112">
              <w:r>
                <w:rPr>
                  <w:color w:val="0000FF"/>
                </w:rPr>
                <w:t>N 1098</w:t>
              </w:r>
            </w:hyperlink>
            <w:r>
              <w:rPr>
                <w:color w:val="392C69"/>
              </w:rPr>
              <w:t xml:space="preserve">, от 03.03.2025 </w:t>
            </w:r>
            <w:hyperlink r:id="rId113">
              <w:r>
                <w:rPr>
                  <w:color w:val="0000FF"/>
                </w:rPr>
                <w:t>N 110</w:t>
              </w:r>
            </w:hyperlink>
            <w:r>
              <w:rPr>
                <w:color w:val="392C69"/>
              </w:rPr>
              <w:t xml:space="preserve">, от 05.05.2025 </w:t>
            </w:r>
            <w:hyperlink r:id="rId114">
              <w:r>
                <w:rPr>
                  <w:color w:val="0000FF"/>
                </w:rPr>
                <w:t>N 262</w:t>
              </w:r>
            </w:hyperlink>
            <w:r>
              <w:rPr>
                <w:color w:val="392C69"/>
              </w:rPr>
              <w:t>,</w:t>
            </w:r>
          </w:p>
          <w:p w14:paraId="4A05C6C5" w14:textId="77777777" w:rsidR="005D7CFC" w:rsidRDefault="005D7CFC">
            <w:pPr>
              <w:pStyle w:val="ConsPlusNormal"/>
              <w:jc w:val="center"/>
            </w:pPr>
            <w:r>
              <w:rPr>
                <w:color w:val="392C69"/>
              </w:rPr>
              <w:t xml:space="preserve">от 14.07.2025 </w:t>
            </w:r>
            <w:hyperlink r:id="rId115">
              <w:r>
                <w:rPr>
                  <w:color w:val="0000FF"/>
                </w:rPr>
                <w:t>N 412</w:t>
              </w:r>
            </w:hyperlink>
            <w:r>
              <w:rPr>
                <w:color w:val="392C69"/>
              </w:rPr>
              <w:t xml:space="preserve">, от 25.07.2025 </w:t>
            </w:r>
            <w:hyperlink r:id="rId116">
              <w:r>
                <w:rPr>
                  <w:color w:val="0000FF"/>
                </w:rPr>
                <w:t>N 459</w:t>
              </w:r>
            </w:hyperlink>
            <w:r>
              <w:rPr>
                <w:color w:val="392C69"/>
              </w:rPr>
              <w:t xml:space="preserve">, от 08.09.2025 </w:t>
            </w:r>
            <w:hyperlink r:id="rId117">
              <w:r>
                <w:rPr>
                  <w:color w:val="0000FF"/>
                </w:rPr>
                <w:t>N 552</w:t>
              </w:r>
            </w:hyperlink>
            <w:r>
              <w:rPr>
                <w:color w:val="392C69"/>
              </w:rPr>
              <w:t>,</w:t>
            </w:r>
          </w:p>
          <w:p w14:paraId="5AA7513A" w14:textId="77777777" w:rsidR="005D7CFC" w:rsidRDefault="005D7CFC">
            <w:pPr>
              <w:pStyle w:val="ConsPlusNormal"/>
              <w:jc w:val="center"/>
            </w:pPr>
            <w:r>
              <w:rPr>
                <w:color w:val="392C69"/>
              </w:rPr>
              <w:t xml:space="preserve">от 25.11.2025 </w:t>
            </w:r>
            <w:hyperlink r:id="rId118">
              <w:r>
                <w:rPr>
                  <w:color w:val="0000FF"/>
                </w:rPr>
                <w:t>N 714</w:t>
              </w:r>
            </w:hyperlink>
            <w:r>
              <w:rPr>
                <w:color w:val="392C69"/>
              </w:rPr>
              <w:t xml:space="preserve">, от 03.12.2025 </w:t>
            </w:r>
            <w:hyperlink r:id="rId119">
              <w:r>
                <w:rPr>
                  <w:color w:val="0000FF"/>
                </w:rPr>
                <w:t>N 739</w:t>
              </w:r>
            </w:hyperlink>
            <w:r>
              <w:rPr>
                <w:color w:val="392C69"/>
              </w:rPr>
              <w:t xml:space="preserve">, от 24.12.2025 </w:t>
            </w:r>
            <w:hyperlink r:id="rId120">
              <w:r>
                <w:rPr>
                  <w:color w:val="0000FF"/>
                </w:rPr>
                <w:t>N 841</w:t>
              </w:r>
            </w:hyperlink>
            <w:r>
              <w:rPr>
                <w:color w:val="392C69"/>
              </w:rPr>
              <w:t>,</w:t>
            </w:r>
          </w:p>
          <w:p w14:paraId="5FE3F9DB" w14:textId="77777777" w:rsidR="005D7CFC" w:rsidRDefault="005D7CFC">
            <w:pPr>
              <w:pStyle w:val="ConsPlusNormal"/>
              <w:jc w:val="center"/>
            </w:pPr>
            <w:r>
              <w:rPr>
                <w:color w:val="392C69"/>
              </w:rPr>
              <w:t xml:space="preserve">от 29.01.2026 </w:t>
            </w:r>
            <w:hyperlink r:id="rId121">
              <w:r>
                <w:rPr>
                  <w:color w:val="0000FF"/>
                </w:rPr>
                <w:t>N 36</w:t>
              </w:r>
            </w:hyperlink>
            <w:r>
              <w:rPr>
                <w:color w:val="392C69"/>
              </w:rPr>
              <w:t xml:space="preserve">, от 22.04.2026 </w:t>
            </w:r>
            <w:hyperlink r:id="rId122">
              <w:r>
                <w:rPr>
                  <w:color w:val="0000FF"/>
                </w:rPr>
                <w:t>N 228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7F533F4" w14:textId="77777777" w:rsidR="005D7CFC" w:rsidRDefault="005D7CFC">
            <w:pPr>
              <w:pStyle w:val="ConsPlusNormal"/>
            </w:pPr>
          </w:p>
        </w:tc>
      </w:tr>
    </w:tbl>
    <w:p w14:paraId="661A406C" w14:textId="77777777" w:rsidR="005D7CFC" w:rsidRDefault="005D7CFC">
      <w:pPr>
        <w:pStyle w:val="ConsPlusNormal"/>
        <w:jc w:val="both"/>
      </w:pPr>
    </w:p>
    <w:p w14:paraId="18265284" w14:textId="77777777" w:rsidR="005D7CFC" w:rsidRDefault="005D7CFC">
      <w:pPr>
        <w:pStyle w:val="ConsPlusTitle"/>
        <w:jc w:val="center"/>
        <w:outlineLvl w:val="1"/>
      </w:pPr>
      <w:r>
        <w:t>Паспорт</w:t>
      </w:r>
    </w:p>
    <w:p w14:paraId="11385F48" w14:textId="77777777" w:rsidR="005D7CFC" w:rsidRDefault="005D7CFC">
      <w:pPr>
        <w:pStyle w:val="ConsPlusTitle"/>
        <w:jc w:val="center"/>
      </w:pPr>
      <w:r>
        <w:t>Государственной программы</w:t>
      </w:r>
    </w:p>
    <w:p w14:paraId="3AAC1204" w14:textId="77777777" w:rsidR="005D7CFC" w:rsidRDefault="005D7CFC">
      <w:pPr>
        <w:pStyle w:val="ConsPlusNormal"/>
        <w:jc w:val="both"/>
      </w:pPr>
    </w:p>
    <w:p w14:paraId="763BFA84" w14:textId="77777777" w:rsidR="005D7CFC" w:rsidRDefault="005D7CFC">
      <w:pPr>
        <w:pStyle w:val="ConsPlusNormal"/>
        <w:ind w:firstLine="540"/>
        <w:jc w:val="both"/>
      </w:pPr>
      <w:r>
        <w:t xml:space="preserve">Утратил силу. - </w:t>
      </w:r>
      <w:hyperlink r:id="rId123">
        <w:r>
          <w:rPr>
            <w:color w:val="0000FF"/>
          </w:rPr>
          <w:t>Постановление</w:t>
        </w:r>
      </w:hyperlink>
      <w:r>
        <w:t xml:space="preserve"> Правительства Смоленской области от 28.02.2024 N 122.</w:t>
      </w:r>
    </w:p>
    <w:p w14:paraId="76069CB3" w14:textId="77777777" w:rsidR="005D7CFC" w:rsidRDefault="005D7CFC">
      <w:pPr>
        <w:pStyle w:val="ConsPlusNormal"/>
        <w:jc w:val="both"/>
      </w:pPr>
    </w:p>
    <w:p w14:paraId="76B67DE1" w14:textId="77777777" w:rsidR="005D7CFC" w:rsidRDefault="005D7CFC">
      <w:pPr>
        <w:pStyle w:val="ConsPlusTitle"/>
        <w:jc w:val="center"/>
        <w:outlineLvl w:val="1"/>
      </w:pPr>
      <w:r>
        <w:t>1. Стратегические приоритеты Государственной программы</w:t>
      </w:r>
    </w:p>
    <w:p w14:paraId="52080E82" w14:textId="77777777" w:rsidR="005D7CFC" w:rsidRDefault="005D7CFC">
      <w:pPr>
        <w:pStyle w:val="ConsPlusNormal"/>
        <w:jc w:val="center"/>
      </w:pPr>
    </w:p>
    <w:p w14:paraId="1A216F1D" w14:textId="77777777" w:rsidR="005D7CFC" w:rsidRDefault="005D7CFC">
      <w:pPr>
        <w:pStyle w:val="ConsPlusNormal"/>
        <w:jc w:val="center"/>
      </w:pPr>
      <w:r>
        <w:t xml:space="preserve">(в ред. </w:t>
      </w:r>
      <w:hyperlink r:id="rId124">
        <w:r>
          <w:rPr>
            <w:color w:val="0000FF"/>
          </w:rPr>
          <w:t>постановления</w:t>
        </w:r>
      </w:hyperlink>
      <w:r>
        <w:t xml:space="preserve"> Правительства Смоленской области</w:t>
      </w:r>
    </w:p>
    <w:p w14:paraId="0FB075DE" w14:textId="77777777" w:rsidR="005D7CFC" w:rsidRDefault="005D7CFC">
      <w:pPr>
        <w:pStyle w:val="ConsPlusNormal"/>
        <w:jc w:val="center"/>
      </w:pPr>
      <w:r>
        <w:t>от 28.02.2024 N 122)</w:t>
      </w:r>
    </w:p>
    <w:p w14:paraId="7FA68050" w14:textId="77777777" w:rsidR="005D7CFC" w:rsidRDefault="005D7CFC">
      <w:pPr>
        <w:pStyle w:val="ConsPlusNormal"/>
        <w:jc w:val="both"/>
      </w:pPr>
    </w:p>
    <w:p w14:paraId="319585E2" w14:textId="77777777" w:rsidR="005D7CFC" w:rsidRDefault="005D7CFC">
      <w:pPr>
        <w:pStyle w:val="ConsPlusNormal"/>
        <w:ind w:firstLine="540"/>
        <w:jc w:val="both"/>
      </w:pPr>
      <w:r>
        <w:t xml:space="preserve">Эффективность государственного управления непосредственно связана с реализацией </w:t>
      </w:r>
      <w:r>
        <w:lastRenderedPageBreak/>
        <w:t>обозначенной цели, достижением заданных и наилучших результатов с использованием утвержденного объема бюджетных средств.</w:t>
      </w:r>
    </w:p>
    <w:p w14:paraId="503DFCA7" w14:textId="77777777" w:rsidR="005D7CFC" w:rsidRDefault="005D7CFC">
      <w:pPr>
        <w:pStyle w:val="ConsPlusNormal"/>
        <w:spacing w:before="240"/>
        <w:ind w:firstLine="540"/>
        <w:jc w:val="both"/>
      </w:pPr>
      <w:r>
        <w:t>Аппаратом Правительства Смоленской области (далее также - Аппарат) проводится работа по привлечению финансовых, материальных ресурсов, их эффективному использованию для организации обеспечения деятельности Губернатора Смоленской области, Правительства Смоленской области по реализации ими полномочий в соответствии с федеральным и областным законодательством.</w:t>
      </w:r>
    </w:p>
    <w:p w14:paraId="75126C6E" w14:textId="77777777" w:rsidR="005D7CFC" w:rsidRDefault="005D7CFC">
      <w:pPr>
        <w:pStyle w:val="ConsPlusNormal"/>
        <w:spacing w:before="240"/>
        <w:ind w:firstLine="540"/>
        <w:jc w:val="both"/>
      </w:pPr>
      <w:r>
        <w:t>Задачи, связанные с обеспечением политических, социально-экономических, научно-технических, культурных и иных интересов Смоленской области в федеральных органах государственной власти, российских, зарубежных и международных коммерческих и некоммерческих организациях, решает Представительство Правительства Смоленской области при Правительстве Российской Федерации, в функции которого входят:</w:t>
      </w:r>
    </w:p>
    <w:p w14:paraId="5ED6A907" w14:textId="77777777" w:rsidR="005D7CFC" w:rsidRDefault="005D7CFC">
      <w:pPr>
        <w:pStyle w:val="ConsPlusNormal"/>
        <w:spacing w:before="240"/>
        <w:ind w:firstLine="540"/>
        <w:jc w:val="both"/>
      </w:pPr>
      <w:r>
        <w:t>- принятие участия в работе федеральных органов исполнительной власти при рассмотрении вопросов, затрагивающих интересы Смоленской области;</w:t>
      </w:r>
    </w:p>
    <w:p w14:paraId="6C1F4F20" w14:textId="77777777" w:rsidR="005D7CFC" w:rsidRDefault="005D7CFC">
      <w:pPr>
        <w:pStyle w:val="ConsPlusNormal"/>
        <w:spacing w:before="240"/>
        <w:ind w:firstLine="540"/>
        <w:jc w:val="both"/>
      </w:pPr>
      <w:r>
        <w:t>- проведение работы по улучшению инвестиционного климата и привлечению инвесторов в экономику Смоленской области;</w:t>
      </w:r>
    </w:p>
    <w:p w14:paraId="082B79D0" w14:textId="77777777" w:rsidR="005D7CFC" w:rsidRDefault="005D7CFC">
      <w:pPr>
        <w:pStyle w:val="ConsPlusNormal"/>
        <w:spacing w:before="240"/>
        <w:ind w:firstLine="540"/>
        <w:jc w:val="both"/>
      </w:pPr>
      <w:r>
        <w:t>- содействие развитию внешнеэкономических и международных связей Смоленской области, привлечение в Смоленскую область передовых технологий, создание коммерческих организаций с иностранными инвестициями, проведение рекламных и других мероприятий, обеспечивающих интерес потенциальных партнеров и инвесторов;</w:t>
      </w:r>
    </w:p>
    <w:p w14:paraId="06ECC55B" w14:textId="77777777" w:rsidR="005D7CFC" w:rsidRDefault="005D7CFC">
      <w:pPr>
        <w:pStyle w:val="ConsPlusNormal"/>
        <w:spacing w:before="240"/>
        <w:ind w:firstLine="540"/>
        <w:jc w:val="both"/>
      </w:pPr>
      <w:r>
        <w:t>- содействие исполнительным органам Смоленской области и представителям деловых кругов Смоленской области в установлении контактов с федеральными органами государственной власти и представителями деловых кругов других субъектов Российской Федерации;</w:t>
      </w:r>
    </w:p>
    <w:p w14:paraId="445BEEA7" w14:textId="77777777" w:rsidR="005D7CFC" w:rsidRDefault="005D7CFC">
      <w:pPr>
        <w:pStyle w:val="ConsPlusNormal"/>
        <w:spacing w:before="240"/>
        <w:ind w:firstLine="540"/>
        <w:jc w:val="both"/>
      </w:pPr>
      <w:r>
        <w:t>- содействие продвижению товаров (работ, услуг), производимых организациями, расположенными на территории Смоленской области, на рынок Российской Федерации и рынки иностранных государств;</w:t>
      </w:r>
    </w:p>
    <w:p w14:paraId="15DF5829" w14:textId="77777777" w:rsidR="005D7CFC" w:rsidRDefault="005D7CFC">
      <w:pPr>
        <w:pStyle w:val="ConsPlusNormal"/>
        <w:spacing w:before="240"/>
        <w:ind w:firstLine="540"/>
        <w:jc w:val="both"/>
      </w:pPr>
      <w:r>
        <w:t>- содействие в организации выставок промышленных и сельскохозяйственных организаций, действующих на территории Смоленской области, а также содействие участию организаций, действующих на территории Смоленской области, в российских и международных выставках и ярмарках, проводимых в г. Москве;</w:t>
      </w:r>
    </w:p>
    <w:p w14:paraId="3445C80E" w14:textId="77777777" w:rsidR="005D7CFC" w:rsidRDefault="005D7CFC">
      <w:pPr>
        <w:pStyle w:val="ConsPlusNormal"/>
        <w:spacing w:before="240"/>
        <w:ind w:firstLine="540"/>
        <w:jc w:val="both"/>
      </w:pPr>
      <w:r>
        <w:t>- содействие установлению деловых связей между организациями, действующими на территории Смоленской области, и иными российскими и зарубежными организациями.</w:t>
      </w:r>
    </w:p>
    <w:p w14:paraId="74188C89" w14:textId="77777777" w:rsidR="005D7CFC" w:rsidRDefault="005D7CFC">
      <w:pPr>
        <w:pStyle w:val="ConsPlusNormal"/>
        <w:spacing w:before="240"/>
        <w:ind w:firstLine="540"/>
        <w:jc w:val="both"/>
      </w:pPr>
      <w:r>
        <w:t>Задачи, связанные с оказанием услуг в сфере международного сотрудничества Смоленской области в торгово-экономической, научно-технической, культурной и гуманитарной областях, информационно-аналитической, консультационной и организационной поддержки внешнеэкономической деятельности юридическим лицам, индивидуальным предпринимателям, общественным организациям, образовательным учреждениям, решает автономная некоммерческая организация "Центр международного сотрудничества Смоленской области".</w:t>
      </w:r>
    </w:p>
    <w:p w14:paraId="6CD46099" w14:textId="77777777" w:rsidR="005D7CFC" w:rsidRDefault="005D7CFC">
      <w:pPr>
        <w:pStyle w:val="ConsPlusNormal"/>
        <w:jc w:val="both"/>
      </w:pPr>
      <w:r>
        <w:t xml:space="preserve">(абзац введен </w:t>
      </w:r>
      <w:hyperlink r:id="rId125">
        <w:r>
          <w:rPr>
            <w:color w:val="0000FF"/>
          </w:rPr>
          <w:t>постановлением</w:t>
        </w:r>
      </w:hyperlink>
      <w:r>
        <w:t xml:space="preserve"> Правительства Смоленской области от 03.03.2025 N 110)</w:t>
      </w:r>
    </w:p>
    <w:p w14:paraId="2A8ABF1A" w14:textId="77777777" w:rsidR="005D7CFC" w:rsidRDefault="005D7CFC">
      <w:pPr>
        <w:pStyle w:val="ConsPlusNormal"/>
        <w:spacing w:before="240"/>
        <w:ind w:firstLine="540"/>
        <w:jc w:val="both"/>
      </w:pPr>
      <w:r>
        <w:t>Основными целями деятельности автономной некоммерческой организации "Центр международного сотрудничества Смоленской области" являются:</w:t>
      </w:r>
    </w:p>
    <w:p w14:paraId="27D2031E" w14:textId="77777777" w:rsidR="005D7CFC" w:rsidRDefault="005D7CFC">
      <w:pPr>
        <w:pStyle w:val="ConsPlusNormal"/>
        <w:jc w:val="both"/>
      </w:pPr>
      <w:r>
        <w:lastRenderedPageBreak/>
        <w:t xml:space="preserve">(абзац введен </w:t>
      </w:r>
      <w:hyperlink r:id="rId126">
        <w:r>
          <w:rPr>
            <w:color w:val="0000FF"/>
          </w:rPr>
          <w:t>постановлением</w:t>
        </w:r>
      </w:hyperlink>
      <w:r>
        <w:t xml:space="preserve"> Правительства Смоленской области от 03.03.2025 N 110)</w:t>
      </w:r>
    </w:p>
    <w:p w14:paraId="3ECE51FE" w14:textId="77777777" w:rsidR="005D7CFC" w:rsidRDefault="005D7CFC">
      <w:pPr>
        <w:pStyle w:val="ConsPlusNormal"/>
        <w:spacing w:before="240"/>
        <w:ind w:firstLine="540"/>
        <w:jc w:val="both"/>
      </w:pPr>
      <w:r>
        <w:t>- обеспечение создания благоприятных условий для развития социально-экономических связей Смоленской области с иностранными государствами и международными организациями;</w:t>
      </w:r>
    </w:p>
    <w:p w14:paraId="0C2C4AAE" w14:textId="77777777" w:rsidR="005D7CFC" w:rsidRDefault="005D7CFC">
      <w:pPr>
        <w:pStyle w:val="ConsPlusNormal"/>
        <w:jc w:val="both"/>
      </w:pPr>
      <w:r>
        <w:t xml:space="preserve">(абзац введен </w:t>
      </w:r>
      <w:hyperlink r:id="rId127">
        <w:r>
          <w:rPr>
            <w:color w:val="0000FF"/>
          </w:rPr>
          <w:t>постановлением</w:t>
        </w:r>
      </w:hyperlink>
      <w:r>
        <w:t xml:space="preserve"> Правительства Смоленской области от 03.03.2025 N 110)</w:t>
      </w:r>
    </w:p>
    <w:p w14:paraId="1A399AAD" w14:textId="77777777" w:rsidR="005D7CFC" w:rsidRDefault="005D7CFC">
      <w:pPr>
        <w:pStyle w:val="ConsPlusNormal"/>
        <w:spacing w:before="240"/>
        <w:ind w:firstLine="540"/>
        <w:jc w:val="both"/>
      </w:pPr>
      <w:r>
        <w:t>- укрепление и развитие деловых связей, научно-технических, социокультурных, культурных, общественных и деловых отношений в области международного сотрудничества;</w:t>
      </w:r>
    </w:p>
    <w:p w14:paraId="2EEFB1CB" w14:textId="77777777" w:rsidR="005D7CFC" w:rsidRDefault="005D7CFC">
      <w:pPr>
        <w:pStyle w:val="ConsPlusNormal"/>
        <w:jc w:val="both"/>
      </w:pPr>
      <w:r>
        <w:t xml:space="preserve">(абзац введен </w:t>
      </w:r>
      <w:hyperlink r:id="rId128">
        <w:r>
          <w:rPr>
            <w:color w:val="0000FF"/>
          </w:rPr>
          <w:t>постановлением</w:t>
        </w:r>
      </w:hyperlink>
      <w:r>
        <w:t xml:space="preserve"> Правительства Смоленской области от 03.03.2025 N 110)</w:t>
      </w:r>
    </w:p>
    <w:p w14:paraId="3C849582" w14:textId="77777777" w:rsidR="005D7CFC" w:rsidRDefault="005D7CFC">
      <w:pPr>
        <w:pStyle w:val="ConsPlusNormal"/>
        <w:spacing w:before="240"/>
        <w:ind w:firstLine="540"/>
        <w:jc w:val="both"/>
      </w:pPr>
      <w:r>
        <w:t>- оказание содействия предпринимателям, общественным и образовательным организациям Смоленской области в установлении деловых связей с иностранными партнерами.</w:t>
      </w:r>
    </w:p>
    <w:p w14:paraId="4568711F" w14:textId="77777777" w:rsidR="005D7CFC" w:rsidRDefault="005D7CFC">
      <w:pPr>
        <w:pStyle w:val="ConsPlusNormal"/>
        <w:jc w:val="both"/>
      </w:pPr>
      <w:r>
        <w:t xml:space="preserve">(абзац введен </w:t>
      </w:r>
      <w:hyperlink r:id="rId129">
        <w:r>
          <w:rPr>
            <w:color w:val="0000FF"/>
          </w:rPr>
          <w:t>постановлением</w:t>
        </w:r>
      </w:hyperlink>
      <w:r>
        <w:t xml:space="preserve"> Правительства Смоленской области от 03.03.2025 N 110)</w:t>
      </w:r>
    </w:p>
    <w:p w14:paraId="52C88462" w14:textId="77777777" w:rsidR="005D7CFC" w:rsidRDefault="005D7CFC">
      <w:pPr>
        <w:pStyle w:val="ConsPlusNormal"/>
        <w:spacing w:before="240"/>
        <w:ind w:firstLine="540"/>
        <w:jc w:val="both"/>
      </w:pPr>
      <w:r>
        <w:t>На эффективность государственного управления также оказывает влияние реализация полномочий по развитию государственной гражданской службы в Смоленской области.</w:t>
      </w:r>
    </w:p>
    <w:p w14:paraId="718B806F" w14:textId="77777777" w:rsidR="005D7CFC" w:rsidRDefault="005D7CFC">
      <w:pPr>
        <w:pStyle w:val="ConsPlusNormal"/>
        <w:spacing w:before="240"/>
        <w:ind w:firstLine="540"/>
        <w:jc w:val="both"/>
      </w:pPr>
      <w:r>
        <w:t>Профессиональное развитие государственных гражданских служащих осуществляется в течение всего периода прохождения ими государственной гражданской службы.</w:t>
      </w:r>
    </w:p>
    <w:p w14:paraId="0FCB248E" w14:textId="77777777" w:rsidR="005D7CFC" w:rsidRDefault="005D7CFC">
      <w:pPr>
        <w:pStyle w:val="ConsPlusNormal"/>
        <w:spacing w:before="240"/>
        <w:ind w:firstLine="540"/>
        <w:jc w:val="both"/>
      </w:pPr>
      <w:r>
        <w:t>Реализация мероприятий по профессиональному развитию государственных гражданских служащих Смоленской области осуществляется посредством ежегодно утверждаемого нормативным правовым актом Правительства Смоленской области государственного заказа на мероприятия по профессиональному развитию государственных гражданских служащих Смоленской области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F46035F" w14:textId="77777777" w:rsidR="005D7CFC" w:rsidRDefault="005D7CFC">
      <w:pPr>
        <w:pStyle w:val="ConsPlusNormal"/>
        <w:spacing w:before="240"/>
        <w:ind w:firstLine="540"/>
        <w:jc w:val="both"/>
      </w:pPr>
      <w:r>
        <w:t>Мероприятия по профессиональному развитию государственных гражданских служащих осуществляются с отрывом или без отрыва от государственной гражданской службы.</w:t>
      </w:r>
    </w:p>
    <w:p w14:paraId="3BFC3EA9" w14:textId="77777777" w:rsidR="005D7CFC" w:rsidRDefault="005D7CFC">
      <w:pPr>
        <w:pStyle w:val="ConsPlusNormal"/>
        <w:spacing w:before="240"/>
        <w:ind w:firstLine="540"/>
        <w:jc w:val="both"/>
      </w:pPr>
      <w:r>
        <w:t>Профессиональное развитие государственного гражданского служащего включает в себя дополнительное профессиональное образование и иные мероприятия по профессиональному развитию. Дополнительное профессиональное образование государственных гражданских служащих включает в себя профессиональную переподготовку и повышение квалификации. Дополнительное профессиональное образование государственных гражданских служащих осуществляется в организациях дополнительного профессионального образования.</w:t>
      </w:r>
    </w:p>
    <w:p w14:paraId="56FCA9A4" w14:textId="77777777" w:rsidR="005D7CFC" w:rsidRDefault="005D7CFC">
      <w:pPr>
        <w:pStyle w:val="ConsPlusNormal"/>
        <w:spacing w:before="240"/>
        <w:ind w:firstLine="540"/>
        <w:jc w:val="both"/>
      </w:pPr>
      <w:r>
        <w:t xml:space="preserve">Дополнительное профессиональное образование государственных гражданских служащих может осуществляться на основании образовательных сертификатов. Образовательный сертификат является именным документом, подтверждающим право государственного гражданского служащего на получение дополнительного профессионального образования (прохождение профессиональной переподготовки или повышение квалификации) по дополнительной профессиональной программе, реализуемой организацией, осуществляющей образовательную деятельность и включенной в реестр исполнителей государственной услуги по реализации дополнительных профессиональных программ для государственных гражданских служащих Российской Федерации на </w:t>
      </w:r>
      <w:r>
        <w:lastRenderedPageBreak/>
        <w:t>основании образовательных сертификатов (далее соответственно - образовательная организация, реестр образовательных организаций). Ведение реестра образовательных организаций осуществляется путем включения образовательных организаций в реестр образовательных организаций и исключения из него, обновления при необходимости информации об образовательных организациях, включенных в реестр образовательных организаций, и (или) дополнительных профессиональных программах, предлагаемых ими к реализации на основании образовательных сертификатов, обеспечения взаимодействия с образовательными организациями посредством сервисов информационной системы и государственных информационных систем в области гражданской службы субъектов Российской Федерации.</w:t>
      </w:r>
    </w:p>
    <w:p w14:paraId="3604E706" w14:textId="77777777" w:rsidR="005D7CFC" w:rsidRDefault="005D7CFC">
      <w:pPr>
        <w:pStyle w:val="ConsPlusNormal"/>
        <w:spacing w:before="240"/>
        <w:ind w:firstLine="540"/>
        <w:jc w:val="both"/>
      </w:pPr>
      <w:r>
        <w:t xml:space="preserve">Абзац утратил силу. - </w:t>
      </w:r>
      <w:hyperlink r:id="rId130">
        <w:r>
          <w:rPr>
            <w:color w:val="0000FF"/>
          </w:rPr>
          <w:t>Постановление</w:t>
        </w:r>
      </w:hyperlink>
      <w:r>
        <w:t xml:space="preserve"> Правительства Смоленской области от 29.01.2026 N 36.</w:t>
      </w:r>
    </w:p>
    <w:p w14:paraId="751FA0FA" w14:textId="77777777" w:rsidR="005D7CFC" w:rsidRDefault="005D7CFC">
      <w:pPr>
        <w:pStyle w:val="ConsPlusNormal"/>
        <w:spacing w:before="240"/>
        <w:ind w:firstLine="540"/>
        <w:jc w:val="both"/>
      </w:pPr>
      <w:r>
        <w:t>В целях содействия развитию управления предприятиями для повышения их конкурентоспособности и эффективности разработана Программа подготовки управленческих кадров для организаций народного хозяйства Российской Федерации, которая реализуется в формате Государственного плана подготовки управленческих кадров для организаций народного хозяйства Российской Федерации (далее - Государственный план).</w:t>
      </w:r>
    </w:p>
    <w:p w14:paraId="596F81D1" w14:textId="77777777" w:rsidR="005D7CFC" w:rsidRDefault="005D7CFC">
      <w:pPr>
        <w:pStyle w:val="ConsPlusNormal"/>
        <w:spacing w:before="240"/>
        <w:ind w:firstLine="540"/>
        <w:jc w:val="both"/>
      </w:pPr>
      <w:r>
        <w:t>Подготовка специалистов в рамках Государственного плана осуществляется в форме обучения по дополнительным профессиональным программам повышения квалификации (в том числе за рубежом) в образовательной организации, аккредитованной для участия в реализации Государственного плана (по программам типа "А" и "В" продолжительностью 550 часов).</w:t>
      </w:r>
    </w:p>
    <w:p w14:paraId="25D41774" w14:textId="77777777" w:rsidR="005D7CFC" w:rsidRDefault="005D7CFC">
      <w:pPr>
        <w:pStyle w:val="ConsPlusNormal"/>
        <w:spacing w:before="240"/>
        <w:ind w:firstLine="540"/>
        <w:jc w:val="both"/>
      </w:pPr>
      <w:r>
        <w:t>Мероприятия Государственного плана финансируются за счет средств федерального и областного бюджетов в размере 66% от общей стоимости обучения, а также за счет средств рекомендующего предприятия - 34%.</w:t>
      </w:r>
    </w:p>
    <w:p w14:paraId="54947F87" w14:textId="77777777" w:rsidR="005D7CFC" w:rsidRDefault="005D7CFC">
      <w:pPr>
        <w:pStyle w:val="ConsPlusNormal"/>
        <w:spacing w:before="240"/>
        <w:ind w:firstLine="540"/>
        <w:jc w:val="both"/>
      </w:pPr>
      <w:r>
        <w:t>В целях межрегиональной интеграции и социально-экономического развития субъектов Российской Федерации Смоленская область выступает одним из учредителей Ассоциации межрегионального социально-экономического взаимодействия "Центральный Федеральный Округ".</w:t>
      </w:r>
    </w:p>
    <w:p w14:paraId="5FED3555" w14:textId="77777777" w:rsidR="005D7CFC" w:rsidRDefault="005D7CFC">
      <w:pPr>
        <w:pStyle w:val="ConsPlusNormal"/>
        <w:spacing w:before="240"/>
        <w:ind w:firstLine="540"/>
        <w:jc w:val="both"/>
      </w:pPr>
      <w:r>
        <w:t>Ассоциация межрегионального социально-экономического взаимодействия "Центральный Федеральный Округ" обеспечивает взаимодействие с субъектами Российской Федерации в вопросах социально-экономического развития на основе объединения материальных, финансовых, интеллектуальных ресурсов, стабилизации экономического положения в регионе, создание базы для повышения уровня жизни населения, необходимые условия для роста инвестиций, развитие туристического потенциала территорий.</w:t>
      </w:r>
    </w:p>
    <w:p w14:paraId="2A23EF2C" w14:textId="77777777" w:rsidR="005D7CFC" w:rsidRDefault="005D7CFC">
      <w:pPr>
        <w:pStyle w:val="ConsPlusNormal"/>
        <w:spacing w:before="240"/>
        <w:ind w:firstLine="540"/>
        <w:jc w:val="both"/>
      </w:pPr>
      <w:r>
        <w:t>В Смоленской области реализуется государственная политика в сфере обеспечения граждан бесплатной квалифицированной юридической помощью в целях обеспечения прав отдельных категорий граждан на получение квалифицированной юридической помощи.</w:t>
      </w:r>
    </w:p>
    <w:p w14:paraId="3F9B3709" w14:textId="77777777" w:rsidR="005D7CFC" w:rsidRDefault="005D7CFC">
      <w:pPr>
        <w:pStyle w:val="ConsPlusNormal"/>
        <w:spacing w:before="240"/>
        <w:ind w:firstLine="540"/>
        <w:jc w:val="both"/>
      </w:pPr>
      <w:r>
        <w:t>Обеспечение функционирования государственной системы бесплатной юридической помощи на территории Смоленской области, правовое информирование и правовое просвещение населения Смоленской области осуществляет смоленское областное государственное казенное учреждение "Государственное юридическое бюро Смоленской области".</w:t>
      </w:r>
    </w:p>
    <w:p w14:paraId="409B3C1F" w14:textId="77777777" w:rsidR="005D7CFC" w:rsidRDefault="005D7CFC">
      <w:pPr>
        <w:pStyle w:val="ConsPlusNormal"/>
        <w:jc w:val="both"/>
      </w:pPr>
      <w:r>
        <w:lastRenderedPageBreak/>
        <w:t xml:space="preserve">(абзац введен </w:t>
      </w:r>
      <w:hyperlink r:id="rId131">
        <w:r>
          <w:rPr>
            <w:color w:val="0000FF"/>
          </w:rPr>
          <w:t>постановлением</w:t>
        </w:r>
      </w:hyperlink>
      <w:r>
        <w:t xml:space="preserve"> Правительства Смоленской области от 29.01.2026 N 36)</w:t>
      </w:r>
    </w:p>
    <w:p w14:paraId="1E5E41AA" w14:textId="77777777" w:rsidR="005D7CFC" w:rsidRDefault="005D7CFC">
      <w:pPr>
        <w:pStyle w:val="ConsPlusNormal"/>
        <w:spacing w:before="240"/>
        <w:ind w:firstLine="540"/>
        <w:jc w:val="both"/>
      </w:pPr>
      <w:r>
        <w:t>Аппаратом проводится работа по организации награждения наградами Смоленской области и присвоению почетных званий Смоленской области гражданам Российской Федерации, постоянно проживающим на территории Смоленской области.</w:t>
      </w:r>
    </w:p>
    <w:p w14:paraId="2109C66A" w14:textId="77777777" w:rsidR="005D7CFC" w:rsidRDefault="005D7CFC">
      <w:pPr>
        <w:pStyle w:val="ConsPlusNormal"/>
        <w:spacing w:before="240"/>
        <w:ind w:firstLine="540"/>
        <w:jc w:val="both"/>
      </w:pPr>
      <w:r>
        <w:t xml:space="preserve">Абзацы тридцатый - сорок первый утратили силу. - </w:t>
      </w:r>
      <w:hyperlink r:id="rId132">
        <w:r>
          <w:rPr>
            <w:color w:val="0000FF"/>
          </w:rPr>
          <w:t>Постановление</w:t>
        </w:r>
      </w:hyperlink>
      <w:r>
        <w:t xml:space="preserve"> Правительства Смоленской области от 29.01.2026 N 36.</w:t>
      </w:r>
    </w:p>
    <w:p w14:paraId="0F0D9811" w14:textId="77777777" w:rsidR="005D7CFC" w:rsidRDefault="005D7CFC">
      <w:pPr>
        <w:pStyle w:val="ConsPlusNormal"/>
        <w:spacing w:before="240"/>
        <w:ind w:firstLine="540"/>
        <w:jc w:val="both"/>
      </w:pPr>
      <w:r>
        <w:t xml:space="preserve">Абзацы сорок второй - сорок седьмой утратили силу. - </w:t>
      </w:r>
      <w:hyperlink r:id="rId133">
        <w:r>
          <w:rPr>
            <w:color w:val="0000FF"/>
          </w:rPr>
          <w:t>Постановление</w:t>
        </w:r>
      </w:hyperlink>
      <w:r>
        <w:t xml:space="preserve"> Правительства Смоленской области от 03.12.2025 N 739.</w:t>
      </w:r>
    </w:p>
    <w:p w14:paraId="178F8990" w14:textId="77777777" w:rsidR="005D7CFC" w:rsidRDefault="005D7CFC">
      <w:pPr>
        <w:pStyle w:val="ConsPlusNormal"/>
        <w:spacing w:before="240"/>
        <w:ind w:firstLine="540"/>
        <w:jc w:val="both"/>
      </w:pPr>
      <w:r>
        <w:t>На улучшение и повышение эффективности деятельности органов государственной власти оказывает влияние материально-техническое и транспортное обеспечение деятельности законодательного органа государственной власти Смоленской области, исполнительных органов Смоленской области и иных органов государственной власти, которое осуществляют Областное государственное бюджетное автотранспортное учреждение Правительства Смоленской области (далее - ОГБАУ) и областное государственное бюджетное учреждение "Хозяйственное управление Правительства Смоленской области" (далее также - ОГБУ).</w:t>
      </w:r>
    </w:p>
    <w:p w14:paraId="789D146E" w14:textId="77777777" w:rsidR="005D7CFC" w:rsidRDefault="005D7CFC">
      <w:pPr>
        <w:pStyle w:val="ConsPlusNormal"/>
        <w:jc w:val="both"/>
      </w:pPr>
      <w:r>
        <w:t xml:space="preserve">(в ред. </w:t>
      </w:r>
      <w:hyperlink r:id="rId134">
        <w:r>
          <w:rPr>
            <w:color w:val="0000FF"/>
          </w:rPr>
          <w:t>постановления</w:t>
        </w:r>
      </w:hyperlink>
      <w:r>
        <w:t xml:space="preserve"> Правительства Смоленской области от 03.12.2025 N 739)</w:t>
      </w:r>
    </w:p>
    <w:p w14:paraId="3D25A5DD" w14:textId="77777777" w:rsidR="005D7CFC" w:rsidRDefault="005D7CFC">
      <w:pPr>
        <w:pStyle w:val="ConsPlusNormal"/>
        <w:spacing w:before="240"/>
        <w:ind w:firstLine="540"/>
        <w:jc w:val="both"/>
      </w:pPr>
      <w:r>
        <w:t>Предоставление автотранспортных услуг оказывает влияние на улучшение и повышение эффективности деятельности органов государственной власти.</w:t>
      </w:r>
    </w:p>
    <w:p w14:paraId="6858EA52" w14:textId="77777777" w:rsidR="005D7CFC" w:rsidRDefault="005D7CFC">
      <w:pPr>
        <w:pStyle w:val="ConsPlusNormal"/>
        <w:spacing w:before="240"/>
        <w:ind w:firstLine="540"/>
        <w:jc w:val="both"/>
      </w:pPr>
      <w:r>
        <w:t>Функцией ОГБАУ является обеспечение высококвалифицированной производственно-хозяйственной деятельности, внедрение прогрессивных технологий эксплуатации, технического обслуживания и ремонта транспортных средств, развитие собственной производственно-технической базы.</w:t>
      </w:r>
    </w:p>
    <w:p w14:paraId="3622403B" w14:textId="77777777" w:rsidR="005D7CFC" w:rsidRDefault="005D7CFC">
      <w:pPr>
        <w:pStyle w:val="ConsPlusNormal"/>
        <w:spacing w:before="240"/>
        <w:ind w:firstLine="540"/>
        <w:jc w:val="both"/>
      </w:pPr>
      <w:r>
        <w:t>В ОГБАУ ведется постоянная работа по подготовке, переподготовке и повышению квалификации водительского состава, повышению классности водителей, а также работников ремонтной мастерской.</w:t>
      </w:r>
    </w:p>
    <w:p w14:paraId="5B06D540" w14:textId="77777777" w:rsidR="005D7CFC" w:rsidRDefault="005D7CFC">
      <w:pPr>
        <w:pStyle w:val="ConsPlusNormal"/>
        <w:spacing w:before="240"/>
        <w:ind w:firstLine="540"/>
        <w:jc w:val="both"/>
      </w:pPr>
      <w:r>
        <w:t>ОГБУ осуществляет обеспечение эксплуатационно-технического обслуживания объектов и помещений, а также содержание указанных объектов и помещений, оборудования и прилегающей территории в надлежащем состоянии. Большая часть эксплуатируемых площадей имеет износ более 50 процентов.</w:t>
      </w:r>
    </w:p>
    <w:p w14:paraId="302FCC78" w14:textId="77777777" w:rsidR="005D7CFC" w:rsidRDefault="005D7CFC">
      <w:pPr>
        <w:pStyle w:val="ConsPlusNormal"/>
        <w:spacing w:before="240"/>
        <w:ind w:firstLine="540"/>
        <w:jc w:val="both"/>
      </w:pPr>
      <w:r>
        <w:t>В связи с тем, что здания, в которых ОГБУ обслуживает площади, имеют большой износ, необходимо систематически проводить мероприятия, связанные с текущим ремонтом и обновлением материально-технической базы.</w:t>
      </w:r>
    </w:p>
    <w:p w14:paraId="34C3F7BA" w14:textId="77777777" w:rsidR="005D7CFC" w:rsidRDefault="005D7CFC">
      <w:pPr>
        <w:pStyle w:val="ConsPlusNormal"/>
        <w:spacing w:before="240"/>
        <w:ind w:firstLine="540"/>
        <w:jc w:val="both"/>
      </w:pPr>
      <w:r>
        <w:t>Для материально-технического и транспортного обеспечения деятельности законодательного органа государственной власти Смоленской области, исполнительных органов Смоленской области и иных органов государственной власти на постоянной основе проводятся:</w:t>
      </w:r>
    </w:p>
    <w:p w14:paraId="5D037622" w14:textId="77777777" w:rsidR="005D7CFC" w:rsidRDefault="005D7CFC">
      <w:pPr>
        <w:pStyle w:val="ConsPlusNormal"/>
        <w:spacing w:before="240"/>
        <w:ind w:firstLine="540"/>
        <w:jc w:val="both"/>
      </w:pPr>
      <w:r>
        <w:t>- текущий ремонт площадей, обслуживаемых ОГБУ;</w:t>
      </w:r>
    </w:p>
    <w:p w14:paraId="68D7CED7" w14:textId="77777777" w:rsidR="005D7CFC" w:rsidRDefault="005D7CFC">
      <w:pPr>
        <w:pStyle w:val="ConsPlusNormal"/>
        <w:spacing w:before="240"/>
        <w:ind w:firstLine="540"/>
        <w:jc w:val="both"/>
      </w:pPr>
      <w:r>
        <w:t>- текущий ремонт вышедшего из строя имущества, находящегося в пользовании ОГБАУ и ОГБУ, исполнительных органов Смоленской области;</w:t>
      </w:r>
    </w:p>
    <w:p w14:paraId="3A26FBCD" w14:textId="77777777" w:rsidR="005D7CFC" w:rsidRDefault="005D7CFC">
      <w:pPr>
        <w:pStyle w:val="ConsPlusNormal"/>
        <w:spacing w:before="240"/>
        <w:ind w:firstLine="540"/>
        <w:jc w:val="both"/>
      </w:pPr>
      <w:r>
        <w:t xml:space="preserve">- текущий ремонт и техническое обслуживание автотранспорта, находящегося в </w:t>
      </w:r>
      <w:r>
        <w:lastRenderedPageBreak/>
        <w:t>оперативном управлении ОГБАУ;</w:t>
      </w:r>
    </w:p>
    <w:p w14:paraId="0496BE52" w14:textId="77777777" w:rsidR="005D7CFC" w:rsidRDefault="005D7CFC">
      <w:pPr>
        <w:pStyle w:val="ConsPlusNormal"/>
        <w:spacing w:before="240"/>
        <w:ind w:firstLine="540"/>
        <w:jc w:val="both"/>
      </w:pPr>
      <w:r>
        <w:t>- ежегодные технические регламентные испытания и обслуживание всех инженерных систем;</w:t>
      </w:r>
    </w:p>
    <w:p w14:paraId="260FF0E9" w14:textId="77777777" w:rsidR="005D7CFC" w:rsidRDefault="005D7CFC">
      <w:pPr>
        <w:pStyle w:val="ConsPlusNormal"/>
        <w:spacing w:before="240"/>
        <w:ind w:firstLine="540"/>
        <w:jc w:val="both"/>
      </w:pPr>
      <w:r>
        <w:t>- обновление автопарка ОГБАУ;</w:t>
      </w:r>
    </w:p>
    <w:p w14:paraId="4C99D90F" w14:textId="77777777" w:rsidR="005D7CFC" w:rsidRDefault="005D7CFC">
      <w:pPr>
        <w:pStyle w:val="ConsPlusNormal"/>
        <w:spacing w:before="240"/>
        <w:ind w:firstLine="540"/>
        <w:jc w:val="both"/>
      </w:pPr>
      <w:r>
        <w:t>- работы по благоустройству прилегающих территорий зданий;</w:t>
      </w:r>
    </w:p>
    <w:p w14:paraId="4528FA0D" w14:textId="77777777" w:rsidR="005D7CFC" w:rsidRDefault="005D7CFC">
      <w:pPr>
        <w:pStyle w:val="ConsPlusNormal"/>
        <w:spacing w:before="240"/>
        <w:ind w:firstLine="540"/>
        <w:jc w:val="both"/>
      </w:pPr>
      <w:r>
        <w:t>- мероприятия по организации сохранности имущества, предоставленного членам Правительства Смоленской области, в том числе направленные на совершенствование пропускного режима на объектах размещения Правительства Смоленской области, иных органов государственной власти Смоленской области;</w:t>
      </w:r>
    </w:p>
    <w:p w14:paraId="500DAA40" w14:textId="77777777" w:rsidR="005D7CFC" w:rsidRDefault="005D7CFC">
      <w:pPr>
        <w:pStyle w:val="ConsPlusNormal"/>
        <w:spacing w:before="240"/>
        <w:ind w:firstLine="540"/>
        <w:jc w:val="both"/>
      </w:pPr>
      <w:r>
        <w:t>- повышение квалификации технического персонала.</w:t>
      </w:r>
    </w:p>
    <w:p w14:paraId="374937CF" w14:textId="77777777" w:rsidR="005D7CFC" w:rsidRDefault="005D7CFC">
      <w:pPr>
        <w:pStyle w:val="ConsPlusNormal"/>
        <w:spacing w:before="240"/>
        <w:ind w:firstLine="540"/>
        <w:jc w:val="both"/>
      </w:pPr>
      <w:r>
        <w:t>Для обеспечения социально-экономического развития Смоленской области необходимо создавать условия для повышения эффективности деятельности органов государственной власти Смоленской области, их нацеленности на внедрение инновационных подходов к управлению.</w:t>
      </w:r>
    </w:p>
    <w:p w14:paraId="0EEEE2E2" w14:textId="77777777" w:rsidR="005D7CFC" w:rsidRDefault="005D7CFC">
      <w:pPr>
        <w:pStyle w:val="ConsPlusNormal"/>
        <w:jc w:val="both"/>
      </w:pPr>
    </w:p>
    <w:p w14:paraId="7D82B40A" w14:textId="77777777" w:rsidR="005D7CFC" w:rsidRDefault="005D7CFC">
      <w:pPr>
        <w:pStyle w:val="ConsPlusTitle"/>
        <w:jc w:val="center"/>
        <w:outlineLvl w:val="1"/>
      </w:pPr>
      <w:r>
        <w:t>2. Сведения о ведомственных проектах</w:t>
      </w:r>
    </w:p>
    <w:p w14:paraId="1A41EFD4" w14:textId="77777777" w:rsidR="005D7CFC" w:rsidRDefault="005D7CFC">
      <w:pPr>
        <w:pStyle w:val="ConsPlusNormal"/>
        <w:jc w:val="both"/>
      </w:pPr>
    </w:p>
    <w:p w14:paraId="6E9A45CB" w14:textId="77777777" w:rsidR="005D7CFC" w:rsidRDefault="005D7CFC">
      <w:pPr>
        <w:pStyle w:val="ConsPlusNormal"/>
        <w:ind w:firstLine="540"/>
        <w:jc w:val="both"/>
      </w:pPr>
      <w:r>
        <w:t xml:space="preserve">Утратил силу. - </w:t>
      </w:r>
      <w:hyperlink r:id="rId135">
        <w:r>
          <w:rPr>
            <w:color w:val="0000FF"/>
          </w:rPr>
          <w:t>Постановление</w:t>
        </w:r>
      </w:hyperlink>
      <w:r>
        <w:t xml:space="preserve"> Правительства Смоленской области от 28.02.2024 N 122.</w:t>
      </w:r>
    </w:p>
    <w:p w14:paraId="2F747C47" w14:textId="77777777" w:rsidR="005D7CFC" w:rsidRDefault="005D7CFC">
      <w:pPr>
        <w:pStyle w:val="ConsPlusNormal"/>
        <w:jc w:val="both"/>
      </w:pPr>
    </w:p>
    <w:p w14:paraId="22D06944" w14:textId="77777777" w:rsidR="005D7CFC" w:rsidRDefault="005D7CFC">
      <w:pPr>
        <w:pStyle w:val="ConsPlusTitle"/>
        <w:jc w:val="center"/>
        <w:outlineLvl w:val="1"/>
      </w:pPr>
      <w:r>
        <w:t>3. Паспорта комплексов процессных мероприятий</w:t>
      </w:r>
    </w:p>
    <w:p w14:paraId="30631565" w14:textId="77777777" w:rsidR="005D7CFC" w:rsidRDefault="005D7CFC">
      <w:pPr>
        <w:pStyle w:val="ConsPlusNormal"/>
        <w:jc w:val="both"/>
      </w:pPr>
    </w:p>
    <w:p w14:paraId="6438864D" w14:textId="77777777" w:rsidR="005D7CFC" w:rsidRDefault="005D7CFC">
      <w:pPr>
        <w:pStyle w:val="ConsPlusNormal"/>
        <w:ind w:firstLine="540"/>
        <w:jc w:val="both"/>
      </w:pPr>
      <w:r>
        <w:t xml:space="preserve">Утратил силу. - </w:t>
      </w:r>
      <w:hyperlink r:id="rId136">
        <w:r>
          <w:rPr>
            <w:color w:val="0000FF"/>
          </w:rPr>
          <w:t>Постановление</w:t>
        </w:r>
      </w:hyperlink>
      <w:r>
        <w:t xml:space="preserve"> Правительства Смоленской области от 28.02.2024 N 122.</w:t>
      </w:r>
    </w:p>
    <w:p w14:paraId="6785242B" w14:textId="77777777" w:rsidR="005D7CFC" w:rsidRDefault="005D7CFC">
      <w:pPr>
        <w:pStyle w:val="ConsPlusNormal"/>
        <w:jc w:val="both"/>
      </w:pPr>
    </w:p>
    <w:p w14:paraId="79C96A8C" w14:textId="77777777" w:rsidR="005D7CFC" w:rsidRDefault="005D7CFC">
      <w:pPr>
        <w:pStyle w:val="ConsPlusTitle"/>
        <w:jc w:val="center"/>
        <w:outlineLvl w:val="1"/>
      </w:pPr>
      <w:r>
        <w:t>4. Сведения о финансировании структурных элементов</w:t>
      </w:r>
    </w:p>
    <w:p w14:paraId="3F097066" w14:textId="77777777" w:rsidR="005D7CFC" w:rsidRDefault="005D7CFC">
      <w:pPr>
        <w:pStyle w:val="ConsPlusTitle"/>
        <w:jc w:val="center"/>
      </w:pPr>
      <w:r>
        <w:t>областной государственной программы "Создание условий</w:t>
      </w:r>
    </w:p>
    <w:p w14:paraId="6829D67D" w14:textId="77777777" w:rsidR="005D7CFC" w:rsidRDefault="005D7CFC">
      <w:pPr>
        <w:pStyle w:val="ConsPlusTitle"/>
        <w:jc w:val="center"/>
      </w:pPr>
      <w:r>
        <w:t>для эффективного государственного управления</w:t>
      </w:r>
    </w:p>
    <w:p w14:paraId="281666A8" w14:textId="77777777" w:rsidR="005D7CFC" w:rsidRDefault="005D7CFC">
      <w:pPr>
        <w:pStyle w:val="ConsPlusTitle"/>
        <w:jc w:val="center"/>
      </w:pPr>
      <w:r>
        <w:t>в Смоленской области"</w:t>
      </w:r>
    </w:p>
    <w:p w14:paraId="7E6D0E6C" w14:textId="77777777" w:rsidR="005D7CFC" w:rsidRDefault="005D7CFC">
      <w:pPr>
        <w:pStyle w:val="ConsPlusNormal"/>
        <w:jc w:val="center"/>
      </w:pPr>
      <w:r>
        <w:t xml:space="preserve">(в ред. </w:t>
      </w:r>
      <w:hyperlink r:id="rId137">
        <w:r>
          <w:rPr>
            <w:color w:val="0000FF"/>
          </w:rPr>
          <w:t>постановления</w:t>
        </w:r>
      </w:hyperlink>
      <w:r>
        <w:t xml:space="preserve"> Правительства Смоленской области</w:t>
      </w:r>
    </w:p>
    <w:p w14:paraId="38CF4BCE" w14:textId="77777777" w:rsidR="005D7CFC" w:rsidRDefault="005D7CFC">
      <w:pPr>
        <w:pStyle w:val="ConsPlusNormal"/>
        <w:jc w:val="center"/>
      </w:pPr>
      <w:r>
        <w:t>от 29.01.2026 N 36)</w:t>
      </w:r>
    </w:p>
    <w:p w14:paraId="039C005F" w14:textId="77777777" w:rsidR="005D7CFC" w:rsidRDefault="005D7CFC">
      <w:pPr>
        <w:pStyle w:val="ConsPlusNormal"/>
        <w:jc w:val="center"/>
      </w:pPr>
    </w:p>
    <w:p w14:paraId="12C6EA85" w14:textId="77777777" w:rsidR="005D7CFC" w:rsidRDefault="005D7CFC">
      <w:pPr>
        <w:pStyle w:val="ConsPlusNormal"/>
        <w:sectPr w:rsidR="005D7CFC" w:rsidSect="005D7CF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2824"/>
        <w:gridCol w:w="2089"/>
        <w:gridCol w:w="1474"/>
        <w:gridCol w:w="1264"/>
        <w:gridCol w:w="1264"/>
        <w:gridCol w:w="1264"/>
        <w:gridCol w:w="1264"/>
      </w:tblGrid>
      <w:tr w:rsidR="005D7CFC" w14:paraId="440AA691" w14:textId="77777777">
        <w:tc>
          <w:tcPr>
            <w:tcW w:w="604" w:type="dxa"/>
            <w:vMerge w:val="restart"/>
          </w:tcPr>
          <w:p w14:paraId="741FB805" w14:textId="77777777" w:rsidR="005D7CFC" w:rsidRDefault="005D7CFC">
            <w:pPr>
              <w:pStyle w:val="ConsPlusNormal"/>
              <w:jc w:val="center"/>
            </w:pPr>
            <w:r>
              <w:lastRenderedPageBreak/>
              <w:t>N п/п</w:t>
            </w:r>
          </w:p>
        </w:tc>
        <w:tc>
          <w:tcPr>
            <w:tcW w:w="2824" w:type="dxa"/>
            <w:vMerge w:val="restart"/>
          </w:tcPr>
          <w:p w14:paraId="7FE3917F" w14:textId="77777777" w:rsidR="005D7CFC" w:rsidRDefault="005D7CFC">
            <w:pPr>
              <w:pStyle w:val="ConsPlusNormal"/>
              <w:jc w:val="center"/>
            </w:pPr>
            <w:r>
              <w:t>Наименование</w:t>
            </w:r>
          </w:p>
        </w:tc>
        <w:tc>
          <w:tcPr>
            <w:tcW w:w="2089" w:type="dxa"/>
            <w:vMerge w:val="restart"/>
          </w:tcPr>
          <w:p w14:paraId="5851B4BD" w14:textId="77777777" w:rsidR="005D7CFC" w:rsidRDefault="005D7CFC">
            <w:pPr>
              <w:pStyle w:val="ConsPlusNormal"/>
              <w:jc w:val="center"/>
            </w:pPr>
            <w:r>
              <w:t>Участник Государственной программы</w:t>
            </w:r>
          </w:p>
        </w:tc>
        <w:tc>
          <w:tcPr>
            <w:tcW w:w="1474" w:type="dxa"/>
            <w:vMerge w:val="restart"/>
          </w:tcPr>
          <w:p w14:paraId="518F9D63" w14:textId="77777777" w:rsidR="005D7CFC" w:rsidRDefault="005D7CFC">
            <w:pPr>
              <w:pStyle w:val="ConsPlusNormal"/>
              <w:jc w:val="center"/>
            </w:pPr>
            <w:r>
              <w:t>Источник финансового обеспечения</w:t>
            </w:r>
          </w:p>
        </w:tc>
        <w:tc>
          <w:tcPr>
            <w:tcW w:w="5056" w:type="dxa"/>
            <w:gridSpan w:val="4"/>
          </w:tcPr>
          <w:p w14:paraId="0D95B9EE" w14:textId="77777777" w:rsidR="005D7CFC" w:rsidRDefault="005D7CFC">
            <w:pPr>
              <w:pStyle w:val="ConsPlusNormal"/>
              <w:jc w:val="center"/>
            </w:pPr>
            <w:r>
              <w:t>Объем средств на реализацию Государственной программы на очередной финансовый год и плановый период, в том числе с разбивкой по источникам финансового обеспечения (тыс. рублей)</w:t>
            </w:r>
          </w:p>
        </w:tc>
      </w:tr>
      <w:tr w:rsidR="005D7CFC" w14:paraId="55CF983C" w14:textId="77777777">
        <w:tc>
          <w:tcPr>
            <w:tcW w:w="604" w:type="dxa"/>
            <w:vMerge/>
          </w:tcPr>
          <w:p w14:paraId="67A4F0F9" w14:textId="77777777" w:rsidR="005D7CFC" w:rsidRDefault="005D7CFC">
            <w:pPr>
              <w:pStyle w:val="ConsPlusNormal"/>
            </w:pPr>
          </w:p>
        </w:tc>
        <w:tc>
          <w:tcPr>
            <w:tcW w:w="2824" w:type="dxa"/>
            <w:vMerge/>
          </w:tcPr>
          <w:p w14:paraId="3DBD7AAA" w14:textId="77777777" w:rsidR="005D7CFC" w:rsidRDefault="005D7CFC">
            <w:pPr>
              <w:pStyle w:val="ConsPlusNormal"/>
            </w:pPr>
          </w:p>
        </w:tc>
        <w:tc>
          <w:tcPr>
            <w:tcW w:w="2089" w:type="dxa"/>
            <w:vMerge/>
          </w:tcPr>
          <w:p w14:paraId="2917AF6A" w14:textId="77777777" w:rsidR="005D7CFC" w:rsidRDefault="005D7CFC">
            <w:pPr>
              <w:pStyle w:val="ConsPlusNormal"/>
            </w:pPr>
          </w:p>
        </w:tc>
        <w:tc>
          <w:tcPr>
            <w:tcW w:w="1474" w:type="dxa"/>
            <w:vMerge/>
          </w:tcPr>
          <w:p w14:paraId="0CB13F51" w14:textId="77777777" w:rsidR="005D7CFC" w:rsidRDefault="005D7CFC">
            <w:pPr>
              <w:pStyle w:val="ConsPlusNormal"/>
            </w:pPr>
          </w:p>
        </w:tc>
        <w:tc>
          <w:tcPr>
            <w:tcW w:w="1264" w:type="dxa"/>
          </w:tcPr>
          <w:p w14:paraId="06D6B6AF" w14:textId="77777777" w:rsidR="005D7CFC" w:rsidRDefault="005D7CFC">
            <w:pPr>
              <w:pStyle w:val="ConsPlusNormal"/>
              <w:jc w:val="center"/>
            </w:pPr>
            <w:r>
              <w:t>всего</w:t>
            </w:r>
          </w:p>
        </w:tc>
        <w:tc>
          <w:tcPr>
            <w:tcW w:w="1264" w:type="dxa"/>
          </w:tcPr>
          <w:p w14:paraId="762B0A26" w14:textId="77777777" w:rsidR="005D7CFC" w:rsidRDefault="005D7CFC">
            <w:pPr>
              <w:pStyle w:val="ConsPlusNormal"/>
              <w:jc w:val="center"/>
            </w:pPr>
            <w:r>
              <w:t>2026 год</w:t>
            </w:r>
          </w:p>
        </w:tc>
        <w:tc>
          <w:tcPr>
            <w:tcW w:w="1264" w:type="dxa"/>
          </w:tcPr>
          <w:p w14:paraId="6C3144F2" w14:textId="77777777" w:rsidR="005D7CFC" w:rsidRDefault="005D7CFC">
            <w:pPr>
              <w:pStyle w:val="ConsPlusNormal"/>
              <w:jc w:val="center"/>
            </w:pPr>
            <w:r>
              <w:t>2027 год</w:t>
            </w:r>
          </w:p>
        </w:tc>
        <w:tc>
          <w:tcPr>
            <w:tcW w:w="1264" w:type="dxa"/>
          </w:tcPr>
          <w:p w14:paraId="392EDC8B" w14:textId="77777777" w:rsidR="005D7CFC" w:rsidRDefault="005D7CFC">
            <w:pPr>
              <w:pStyle w:val="ConsPlusNormal"/>
              <w:jc w:val="center"/>
            </w:pPr>
            <w:r>
              <w:t>2028 год</w:t>
            </w:r>
          </w:p>
        </w:tc>
      </w:tr>
      <w:tr w:rsidR="005D7CFC" w14:paraId="32BB3FA9" w14:textId="77777777">
        <w:tc>
          <w:tcPr>
            <w:tcW w:w="604" w:type="dxa"/>
          </w:tcPr>
          <w:p w14:paraId="18102A8A" w14:textId="77777777" w:rsidR="005D7CFC" w:rsidRDefault="005D7CFC">
            <w:pPr>
              <w:pStyle w:val="ConsPlusNormal"/>
              <w:jc w:val="center"/>
            </w:pPr>
            <w:r>
              <w:t>1</w:t>
            </w:r>
          </w:p>
        </w:tc>
        <w:tc>
          <w:tcPr>
            <w:tcW w:w="2824" w:type="dxa"/>
          </w:tcPr>
          <w:p w14:paraId="3F3CA376" w14:textId="77777777" w:rsidR="005D7CFC" w:rsidRDefault="005D7CFC">
            <w:pPr>
              <w:pStyle w:val="ConsPlusNormal"/>
              <w:jc w:val="center"/>
            </w:pPr>
            <w:r>
              <w:t>2</w:t>
            </w:r>
          </w:p>
        </w:tc>
        <w:tc>
          <w:tcPr>
            <w:tcW w:w="2089" w:type="dxa"/>
          </w:tcPr>
          <w:p w14:paraId="1457A99B" w14:textId="77777777" w:rsidR="005D7CFC" w:rsidRDefault="005D7CFC">
            <w:pPr>
              <w:pStyle w:val="ConsPlusNormal"/>
              <w:jc w:val="center"/>
            </w:pPr>
            <w:r>
              <w:t>3</w:t>
            </w:r>
          </w:p>
        </w:tc>
        <w:tc>
          <w:tcPr>
            <w:tcW w:w="1474" w:type="dxa"/>
          </w:tcPr>
          <w:p w14:paraId="02125A95" w14:textId="77777777" w:rsidR="005D7CFC" w:rsidRDefault="005D7CFC">
            <w:pPr>
              <w:pStyle w:val="ConsPlusNormal"/>
              <w:jc w:val="center"/>
            </w:pPr>
            <w:r>
              <w:t>4</w:t>
            </w:r>
          </w:p>
        </w:tc>
        <w:tc>
          <w:tcPr>
            <w:tcW w:w="1264" w:type="dxa"/>
          </w:tcPr>
          <w:p w14:paraId="1529AD3F" w14:textId="77777777" w:rsidR="005D7CFC" w:rsidRDefault="005D7CFC">
            <w:pPr>
              <w:pStyle w:val="ConsPlusNormal"/>
              <w:jc w:val="center"/>
            </w:pPr>
            <w:r>
              <w:t>5</w:t>
            </w:r>
          </w:p>
        </w:tc>
        <w:tc>
          <w:tcPr>
            <w:tcW w:w="1264" w:type="dxa"/>
          </w:tcPr>
          <w:p w14:paraId="7AE7F651" w14:textId="77777777" w:rsidR="005D7CFC" w:rsidRDefault="005D7CFC">
            <w:pPr>
              <w:pStyle w:val="ConsPlusNormal"/>
              <w:jc w:val="center"/>
            </w:pPr>
            <w:r>
              <w:t>6</w:t>
            </w:r>
          </w:p>
        </w:tc>
        <w:tc>
          <w:tcPr>
            <w:tcW w:w="1264" w:type="dxa"/>
          </w:tcPr>
          <w:p w14:paraId="2FE18D9E" w14:textId="77777777" w:rsidR="005D7CFC" w:rsidRDefault="005D7CFC">
            <w:pPr>
              <w:pStyle w:val="ConsPlusNormal"/>
              <w:jc w:val="center"/>
            </w:pPr>
            <w:r>
              <w:t>7</w:t>
            </w:r>
          </w:p>
        </w:tc>
        <w:tc>
          <w:tcPr>
            <w:tcW w:w="1264" w:type="dxa"/>
          </w:tcPr>
          <w:p w14:paraId="7B02BA8A" w14:textId="77777777" w:rsidR="005D7CFC" w:rsidRDefault="005D7CFC">
            <w:pPr>
              <w:pStyle w:val="ConsPlusNormal"/>
              <w:jc w:val="center"/>
            </w:pPr>
            <w:r>
              <w:t>8</w:t>
            </w:r>
          </w:p>
        </w:tc>
      </w:tr>
      <w:tr w:rsidR="005D7CFC" w14:paraId="370F9520" w14:textId="77777777">
        <w:tc>
          <w:tcPr>
            <w:tcW w:w="12047" w:type="dxa"/>
            <w:gridSpan w:val="8"/>
          </w:tcPr>
          <w:p w14:paraId="5486163A" w14:textId="77777777" w:rsidR="005D7CFC" w:rsidRDefault="005D7CFC">
            <w:pPr>
              <w:pStyle w:val="ConsPlusNormal"/>
              <w:jc w:val="center"/>
              <w:outlineLvl w:val="2"/>
            </w:pPr>
            <w:r>
              <w:t>1. Ведомственный проект "Обновление автомобильного парка"</w:t>
            </w:r>
          </w:p>
        </w:tc>
      </w:tr>
      <w:tr w:rsidR="005D7CFC" w14:paraId="5FB39B3F" w14:textId="77777777">
        <w:tblPrEx>
          <w:tblBorders>
            <w:insideH w:val="nil"/>
          </w:tblBorders>
        </w:tblPrEx>
        <w:tc>
          <w:tcPr>
            <w:tcW w:w="604" w:type="dxa"/>
            <w:tcBorders>
              <w:bottom w:val="nil"/>
            </w:tcBorders>
          </w:tcPr>
          <w:p w14:paraId="6BD8AF3C" w14:textId="77777777" w:rsidR="005D7CFC" w:rsidRDefault="005D7CFC">
            <w:pPr>
              <w:pStyle w:val="ConsPlusNormal"/>
              <w:jc w:val="both"/>
            </w:pPr>
          </w:p>
        </w:tc>
        <w:tc>
          <w:tcPr>
            <w:tcW w:w="2824" w:type="dxa"/>
            <w:tcBorders>
              <w:bottom w:val="nil"/>
            </w:tcBorders>
          </w:tcPr>
          <w:p w14:paraId="72C77CFE" w14:textId="77777777" w:rsidR="005D7CFC" w:rsidRDefault="005D7CFC">
            <w:pPr>
              <w:pStyle w:val="ConsPlusNormal"/>
              <w:jc w:val="both"/>
            </w:pPr>
            <w:r>
              <w:t>Приобретение автомобильного транспорта</w:t>
            </w:r>
          </w:p>
        </w:tc>
        <w:tc>
          <w:tcPr>
            <w:tcW w:w="2089" w:type="dxa"/>
            <w:tcBorders>
              <w:bottom w:val="nil"/>
            </w:tcBorders>
          </w:tcPr>
          <w:p w14:paraId="6A130133" w14:textId="77777777" w:rsidR="005D7CFC" w:rsidRDefault="005D7CFC">
            <w:pPr>
              <w:pStyle w:val="ConsPlusNormal"/>
              <w:jc w:val="both"/>
            </w:pPr>
            <w:r>
              <w:t>Аппарат, ОГБАУ</w:t>
            </w:r>
          </w:p>
        </w:tc>
        <w:tc>
          <w:tcPr>
            <w:tcW w:w="1474" w:type="dxa"/>
            <w:tcBorders>
              <w:bottom w:val="nil"/>
            </w:tcBorders>
          </w:tcPr>
          <w:p w14:paraId="7621F524" w14:textId="77777777" w:rsidR="005D7CFC" w:rsidRDefault="005D7CFC">
            <w:pPr>
              <w:pStyle w:val="ConsPlusNormal"/>
              <w:jc w:val="both"/>
            </w:pPr>
            <w:r>
              <w:t>областной бюджет</w:t>
            </w:r>
          </w:p>
        </w:tc>
        <w:tc>
          <w:tcPr>
            <w:tcW w:w="1264" w:type="dxa"/>
            <w:tcBorders>
              <w:bottom w:val="nil"/>
            </w:tcBorders>
          </w:tcPr>
          <w:p w14:paraId="0FC64A56" w14:textId="77777777" w:rsidR="005D7CFC" w:rsidRDefault="005D7CFC">
            <w:pPr>
              <w:pStyle w:val="ConsPlusNormal"/>
              <w:jc w:val="center"/>
            </w:pPr>
            <w:r>
              <w:t>135070,00</w:t>
            </w:r>
          </w:p>
        </w:tc>
        <w:tc>
          <w:tcPr>
            <w:tcW w:w="1264" w:type="dxa"/>
            <w:tcBorders>
              <w:bottom w:val="nil"/>
            </w:tcBorders>
          </w:tcPr>
          <w:p w14:paraId="451E7A37" w14:textId="77777777" w:rsidR="005D7CFC" w:rsidRDefault="005D7CFC">
            <w:pPr>
              <w:pStyle w:val="ConsPlusNormal"/>
              <w:jc w:val="center"/>
            </w:pPr>
            <w:r>
              <w:t>64670,00</w:t>
            </w:r>
          </w:p>
        </w:tc>
        <w:tc>
          <w:tcPr>
            <w:tcW w:w="1264" w:type="dxa"/>
            <w:tcBorders>
              <w:bottom w:val="nil"/>
            </w:tcBorders>
          </w:tcPr>
          <w:p w14:paraId="3D4379EE" w14:textId="77777777" w:rsidR="005D7CFC" w:rsidRDefault="005D7CFC">
            <w:pPr>
              <w:pStyle w:val="ConsPlusNormal"/>
              <w:jc w:val="center"/>
            </w:pPr>
            <w:r>
              <w:t>35200,00</w:t>
            </w:r>
          </w:p>
        </w:tc>
        <w:tc>
          <w:tcPr>
            <w:tcW w:w="1264" w:type="dxa"/>
            <w:tcBorders>
              <w:bottom w:val="nil"/>
            </w:tcBorders>
          </w:tcPr>
          <w:p w14:paraId="60A97327" w14:textId="77777777" w:rsidR="005D7CFC" w:rsidRDefault="005D7CFC">
            <w:pPr>
              <w:pStyle w:val="ConsPlusNormal"/>
              <w:jc w:val="center"/>
            </w:pPr>
            <w:r>
              <w:t>35200,00</w:t>
            </w:r>
          </w:p>
        </w:tc>
      </w:tr>
      <w:tr w:rsidR="005D7CFC" w14:paraId="2846117B" w14:textId="77777777">
        <w:tblPrEx>
          <w:tblBorders>
            <w:insideH w:val="nil"/>
          </w:tblBorders>
        </w:tblPrEx>
        <w:tc>
          <w:tcPr>
            <w:tcW w:w="12047" w:type="dxa"/>
            <w:gridSpan w:val="8"/>
            <w:tcBorders>
              <w:top w:val="nil"/>
            </w:tcBorders>
          </w:tcPr>
          <w:p w14:paraId="0857B84D" w14:textId="77777777" w:rsidR="005D7CFC" w:rsidRDefault="005D7CFC">
            <w:pPr>
              <w:pStyle w:val="ConsPlusNormal"/>
              <w:jc w:val="both"/>
            </w:pPr>
            <w:r>
              <w:t xml:space="preserve">(в ред. </w:t>
            </w:r>
            <w:hyperlink r:id="rId138">
              <w:r>
                <w:rPr>
                  <w:color w:val="0000FF"/>
                </w:rPr>
                <w:t>постановления</w:t>
              </w:r>
            </w:hyperlink>
            <w:r>
              <w:t xml:space="preserve"> Правительства Смоленской области от 22.04.2026 N 228)</w:t>
            </w:r>
          </w:p>
        </w:tc>
      </w:tr>
      <w:tr w:rsidR="005D7CFC" w14:paraId="3AF6B677" w14:textId="77777777">
        <w:tblPrEx>
          <w:tblBorders>
            <w:insideH w:val="nil"/>
          </w:tblBorders>
        </w:tblPrEx>
        <w:tc>
          <w:tcPr>
            <w:tcW w:w="3428" w:type="dxa"/>
            <w:gridSpan w:val="2"/>
            <w:tcBorders>
              <w:bottom w:val="nil"/>
            </w:tcBorders>
          </w:tcPr>
          <w:p w14:paraId="2319554E" w14:textId="77777777" w:rsidR="005D7CFC" w:rsidRDefault="005D7CFC">
            <w:pPr>
              <w:pStyle w:val="ConsPlusNormal"/>
              <w:jc w:val="both"/>
            </w:pPr>
            <w:r>
              <w:t>Итого по ведомственному проекту</w:t>
            </w:r>
          </w:p>
        </w:tc>
        <w:tc>
          <w:tcPr>
            <w:tcW w:w="2089" w:type="dxa"/>
            <w:tcBorders>
              <w:bottom w:val="nil"/>
            </w:tcBorders>
          </w:tcPr>
          <w:p w14:paraId="1DEA5EF7" w14:textId="77777777" w:rsidR="005D7CFC" w:rsidRDefault="005D7CFC">
            <w:pPr>
              <w:pStyle w:val="ConsPlusNormal"/>
              <w:jc w:val="both"/>
            </w:pPr>
          </w:p>
        </w:tc>
        <w:tc>
          <w:tcPr>
            <w:tcW w:w="1474" w:type="dxa"/>
            <w:tcBorders>
              <w:bottom w:val="nil"/>
            </w:tcBorders>
          </w:tcPr>
          <w:p w14:paraId="4349E41A" w14:textId="77777777" w:rsidR="005D7CFC" w:rsidRDefault="005D7CFC">
            <w:pPr>
              <w:pStyle w:val="ConsPlusNormal"/>
              <w:jc w:val="both"/>
            </w:pPr>
            <w:r>
              <w:t>областной бюджет</w:t>
            </w:r>
          </w:p>
        </w:tc>
        <w:tc>
          <w:tcPr>
            <w:tcW w:w="1264" w:type="dxa"/>
            <w:tcBorders>
              <w:bottom w:val="nil"/>
            </w:tcBorders>
          </w:tcPr>
          <w:p w14:paraId="04C08008" w14:textId="77777777" w:rsidR="005D7CFC" w:rsidRDefault="005D7CFC">
            <w:pPr>
              <w:pStyle w:val="ConsPlusNormal"/>
              <w:jc w:val="center"/>
            </w:pPr>
            <w:r>
              <w:t>135070,00</w:t>
            </w:r>
          </w:p>
        </w:tc>
        <w:tc>
          <w:tcPr>
            <w:tcW w:w="1264" w:type="dxa"/>
            <w:tcBorders>
              <w:bottom w:val="nil"/>
            </w:tcBorders>
          </w:tcPr>
          <w:p w14:paraId="67FC6A6D" w14:textId="77777777" w:rsidR="005D7CFC" w:rsidRDefault="005D7CFC">
            <w:pPr>
              <w:pStyle w:val="ConsPlusNormal"/>
              <w:jc w:val="center"/>
            </w:pPr>
            <w:r>
              <w:t>64670,00</w:t>
            </w:r>
          </w:p>
        </w:tc>
        <w:tc>
          <w:tcPr>
            <w:tcW w:w="1264" w:type="dxa"/>
            <w:tcBorders>
              <w:bottom w:val="nil"/>
            </w:tcBorders>
          </w:tcPr>
          <w:p w14:paraId="598BC84A" w14:textId="77777777" w:rsidR="005D7CFC" w:rsidRDefault="005D7CFC">
            <w:pPr>
              <w:pStyle w:val="ConsPlusNormal"/>
              <w:jc w:val="center"/>
            </w:pPr>
            <w:r>
              <w:t>35200,00</w:t>
            </w:r>
          </w:p>
        </w:tc>
        <w:tc>
          <w:tcPr>
            <w:tcW w:w="1264" w:type="dxa"/>
            <w:tcBorders>
              <w:bottom w:val="nil"/>
            </w:tcBorders>
          </w:tcPr>
          <w:p w14:paraId="628F9FEA" w14:textId="77777777" w:rsidR="005D7CFC" w:rsidRDefault="005D7CFC">
            <w:pPr>
              <w:pStyle w:val="ConsPlusNormal"/>
              <w:jc w:val="center"/>
            </w:pPr>
            <w:r>
              <w:t>35200,00</w:t>
            </w:r>
          </w:p>
        </w:tc>
      </w:tr>
      <w:tr w:rsidR="005D7CFC" w14:paraId="3B64D2AE" w14:textId="77777777">
        <w:tblPrEx>
          <w:tblBorders>
            <w:insideH w:val="nil"/>
          </w:tblBorders>
        </w:tblPrEx>
        <w:tc>
          <w:tcPr>
            <w:tcW w:w="12047" w:type="dxa"/>
            <w:gridSpan w:val="8"/>
            <w:tcBorders>
              <w:top w:val="nil"/>
            </w:tcBorders>
          </w:tcPr>
          <w:p w14:paraId="25C2C0A2" w14:textId="77777777" w:rsidR="005D7CFC" w:rsidRDefault="005D7CFC">
            <w:pPr>
              <w:pStyle w:val="ConsPlusNormal"/>
              <w:jc w:val="both"/>
            </w:pPr>
            <w:r>
              <w:t xml:space="preserve">(в ред. </w:t>
            </w:r>
            <w:hyperlink r:id="rId139">
              <w:r>
                <w:rPr>
                  <w:color w:val="0000FF"/>
                </w:rPr>
                <w:t>постановления</w:t>
              </w:r>
            </w:hyperlink>
            <w:r>
              <w:t xml:space="preserve"> Правительства Смоленской области от 22.04.2026 N 228)</w:t>
            </w:r>
          </w:p>
        </w:tc>
      </w:tr>
      <w:tr w:rsidR="005D7CFC" w14:paraId="7D8B4B4A" w14:textId="77777777">
        <w:tc>
          <w:tcPr>
            <w:tcW w:w="12047" w:type="dxa"/>
            <w:gridSpan w:val="8"/>
          </w:tcPr>
          <w:p w14:paraId="25F33029" w14:textId="77777777" w:rsidR="005D7CFC" w:rsidRDefault="005D7CFC">
            <w:pPr>
              <w:pStyle w:val="ConsPlusNormal"/>
              <w:jc w:val="center"/>
              <w:outlineLvl w:val="2"/>
            </w:pPr>
            <w:r>
              <w:t>2. Ведомственный проект "Приобретение объектов недвижимости в государственную собственность Смоленской области"</w:t>
            </w:r>
          </w:p>
        </w:tc>
      </w:tr>
      <w:tr w:rsidR="005D7CFC" w14:paraId="79F9E686" w14:textId="77777777">
        <w:tc>
          <w:tcPr>
            <w:tcW w:w="604" w:type="dxa"/>
          </w:tcPr>
          <w:p w14:paraId="63D45123" w14:textId="77777777" w:rsidR="005D7CFC" w:rsidRDefault="005D7CFC">
            <w:pPr>
              <w:pStyle w:val="ConsPlusNormal"/>
              <w:jc w:val="both"/>
            </w:pPr>
          </w:p>
        </w:tc>
        <w:tc>
          <w:tcPr>
            <w:tcW w:w="2824" w:type="dxa"/>
          </w:tcPr>
          <w:p w14:paraId="6339A446" w14:textId="77777777" w:rsidR="005D7CFC" w:rsidRDefault="005D7CFC">
            <w:pPr>
              <w:pStyle w:val="ConsPlusNormal"/>
              <w:jc w:val="both"/>
            </w:pPr>
            <w:r>
              <w:t xml:space="preserve">Предоставление субсидии областному государственному бюджетному учреждению "Хозяйственное управление Правительства Смоленской области" на осуществление </w:t>
            </w:r>
            <w:r>
              <w:lastRenderedPageBreak/>
              <w:t>капитальных вложений в объект недвижимого имущества, приобретаемый в государственную собственность Смоленской области, расположенный по адресу: г. Смоленск, ул. Тенишевой, д. 33, - нежилое помещение, кадастровый номер 67:27:0020108:262, площадь 428,6 кв. м, этаж N 5</w:t>
            </w:r>
          </w:p>
        </w:tc>
        <w:tc>
          <w:tcPr>
            <w:tcW w:w="2089" w:type="dxa"/>
          </w:tcPr>
          <w:p w14:paraId="355FF53C" w14:textId="77777777" w:rsidR="005D7CFC" w:rsidRDefault="005D7CFC">
            <w:pPr>
              <w:pStyle w:val="ConsPlusNormal"/>
              <w:jc w:val="both"/>
            </w:pPr>
            <w:r>
              <w:lastRenderedPageBreak/>
              <w:t>Аппарат, ОГБУ</w:t>
            </w:r>
          </w:p>
        </w:tc>
        <w:tc>
          <w:tcPr>
            <w:tcW w:w="1474" w:type="dxa"/>
          </w:tcPr>
          <w:p w14:paraId="3D4FD68A" w14:textId="77777777" w:rsidR="005D7CFC" w:rsidRDefault="005D7CFC">
            <w:pPr>
              <w:pStyle w:val="ConsPlusNormal"/>
              <w:jc w:val="both"/>
            </w:pPr>
            <w:r>
              <w:t>областной бюджет</w:t>
            </w:r>
          </w:p>
        </w:tc>
        <w:tc>
          <w:tcPr>
            <w:tcW w:w="1264" w:type="dxa"/>
          </w:tcPr>
          <w:p w14:paraId="3AE63A82" w14:textId="77777777" w:rsidR="005D7CFC" w:rsidRDefault="005D7CFC">
            <w:pPr>
              <w:pStyle w:val="ConsPlusNormal"/>
              <w:jc w:val="center"/>
            </w:pPr>
            <w:r>
              <w:t>14000,00</w:t>
            </w:r>
          </w:p>
        </w:tc>
        <w:tc>
          <w:tcPr>
            <w:tcW w:w="1264" w:type="dxa"/>
          </w:tcPr>
          <w:p w14:paraId="2D5F66EB" w14:textId="77777777" w:rsidR="005D7CFC" w:rsidRDefault="005D7CFC">
            <w:pPr>
              <w:pStyle w:val="ConsPlusNormal"/>
              <w:jc w:val="center"/>
            </w:pPr>
            <w:r>
              <w:t>14000,00</w:t>
            </w:r>
          </w:p>
        </w:tc>
        <w:tc>
          <w:tcPr>
            <w:tcW w:w="1264" w:type="dxa"/>
          </w:tcPr>
          <w:p w14:paraId="3FFC091B" w14:textId="77777777" w:rsidR="005D7CFC" w:rsidRDefault="005D7CFC">
            <w:pPr>
              <w:pStyle w:val="ConsPlusNormal"/>
              <w:jc w:val="center"/>
            </w:pPr>
            <w:r>
              <w:t>0,00</w:t>
            </w:r>
          </w:p>
        </w:tc>
        <w:tc>
          <w:tcPr>
            <w:tcW w:w="1264" w:type="dxa"/>
          </w:tcPr>
          <w:p w14:paraId="42F63271" w14:textId="77777777" w:rsidR="005D7CFC" w:rsidRDefault="005D7CFC">
            <w:pPr>
              <w:pStyle w:val="ConsPlusNormal"/>
              <w:jc w:val="center"/>
            </w:pPr>
            <w:r>
              <w:t>0,00</w:t>
            </w:r>
          </w:p>
        </w:tc>
      </w:tr>
      <w:tr w:rsidR="005D7CFC" w14:paraId="5087CFAF" w14:textId="77777777">
        <w:tc>
          <w:tcPr>
            <w:tcW w:w="3428" w:type="dxa"/>
            <w:gridSpan w:val="2"/>
          </w:tcPr>
          <w:p w14:paraId="030D9BD8" w14:textId="77777777" w:rsidR="005D7CFC" w:rsidRDefault="005D7CFC">
            <w:pPr>
              <w:pStyle w:val="ConsPlusNormal"/>
              <w:jc w:val="both"/>
            </w:pPr>
            <w:r>
              <w:t>Итого по ведомственному проекту</w:t>
            </w:r>
          </w:p>
        </w:tc>
        <w:tc>
          <w:tcPr>
            <w:tcW w:w="2089" w:type="dxa"/>
          </w:tcPr>
          <w:p w14:paraId="3C205601" w14:textId="77777777" w:rsidR="005D7CFC" w:rsidRDefault="005D7CFC">
            <w:pPr>
              <w:pStyle w:val="ConsPlusNormal"/>
              <w:jc w:val="both"/>
            </w:pPr>
          </w:p>
        </w:tc>
        <w:tc>
          <w:tcPr>
            <w:tcW w:w="1474" w:type="dxa"/>
          </w:tcPr>
          <w:p w14:paraId="3F904878" w14:textId="77777777" w:rsidR="005D7CFC" w:rsidRDefault="005D7CFC">
            <w:pPr>
              <w:pStyle w:val="ConsPlusNormal"/>
              <w:jc w:val="both"/>
            </w:pPr>
            <w:r>
              <w:t>областной бюджет</w:t>
            </w:r>
          </w:p>
        </w:tc>
        <w:tc>
          <w:tcPr>
            <w:tcW w:w="1264" w:type="dxa"/>
          </w:tcPr>
          <w:p w14:paraId="1D3907DA" w14:textId="77777777" w:rsidR="005D7CFC" w:rsidRDefault="005D7CFC">
            <w:pPr>
              <w:pStyle w:val="ConsPlusNormal"/>
              <w:jc w:val="center"/>
            </w:pPr>
            <w:r>
              <w:t>14000,00</w:t>
            </w:r>
          </w:p>
        </w:tc>
        <w:tc>
          <w:tcPr>
            <w:tcW w:w="1264" w:type="dxa"/>
          </w:tcPr>
          <w:p w14:paraId="2FEEEB05" w14:textId="77777777" w:rsidR="005D7CFC" w:rsidRDefault="005D7CFC">
            <w:pPr>
              <w:pStyle w:val="ConsPlusNormal"/>
              <w:jc w:val="center"/>
            </w:pPr>
            <w:r>
              <w:t>14000,00</w:t>
            </w:r>
          </w:p>
        </w:tc>
        <w:tc>
          <w:tcPr>
            <w:tcW w:w="1264" w:type="dxa"/>
          </w:tcPr>
          <w:p w14:paraId="7BBAFAD3" w14:textId="77777777" w:rsidR="005D7CFC" w:rsidRDefault="005D7CFC">
            <w:pPr>
              <w:pStyle w:val="ConsPlusNormal"/>
              <w:jc w:val="center"/>
            </w:pPr>
            <w:r>
              <w:t>0,00</w:t>
            </w:r>
          </w:p>
        </w:tc>
        <w:tc>
          <w:tcPr>
            <w:tcW w:w="1264" w:type="dxa"/>
          </w:tcPr>
          <w:p w14:paraId="4F3572F4" w14:textId="77777777" w:rsidR="005D7CFC" w:rsidRDefault="005D7CFC">
            <w:pPr>
              <w:pStyle w:val="ConsPlusNormal"/>
              <w:jc w:val="center"/>
            </w:pPr>
            <w:r>
              <w:t>0,00</w:t>
            </w:r>
          </w:p>
        </w:tc>
      </w:tr>
      <w:tr w:rsidR="005D7CFC" w14:paraId="3583B772" w14:textId="77777777">
        <w:tc>
          <w:tcPr>
            <w:tcW w:w="12047" w:type="dxa"/>
            <w:gridSpan w:val="8"/>
          </w:tcPr>
          <w:p w14:paraId="05374CA3" w14:textId="77777777" w:rsidR="005D7CFC" w:rsidRDefault="005D7CFC">
            <w:pPr>
              <w:pStyle w:val="ConsPlusNormal"/>
              <w:jc w:val="center"/>
              <w:outlineLvl w:val="2"/>
            </w:pPr>
            <w:r>
              <w:t>3. Ведомственный проект "Обеспечение бесперебойного функционирования и эффективного использования инженерных коммуникаций объектов недвижимости, находящихся в оперативном управлении учреждений"</w:t>
            </w:r>
          </w:p>
        </w:tc>
      </w:tr>
      <w:tr w:rsidR="005D7CFC" w14:paraId="42BBA5D3" w14:textId="77777777">
        <w:tc>
          <w:tcPr>
            <w:tcW w:w="604" w:type="dxa"/>
          </w:tcPr>
          <w:p w14:paraId="19216D07" w14:textId="77777777" w:rsidR="005D7CFC" w:rsidRDefault="005D7CFC">
            <w:pPr>
              <w:pStyle w:val="ConsPlusNormal"/>
              <w:jc w:val="both"/>
            </w:pPr>
          </w:p>
        </w:tc>
        <w:tc>
          <w:tcPr>
            <w:tcW w:w="2824" w:type="dxa"/>
          </w:tcPr>
          <w:p w14:paraId="32606C80" w14:textId="77777777" w:rsidR="005D7CFC" w:rsidRDefault="005D7CFC">
            <w:pPr>
              <w:pStyle w:val="ConsPlusNormal"/>
              <w:jc w:val="both"/>
            </w:pPr>
            <w:r>
              <w:t>Строительство наружных сетей электроснабжения и реконструкция здания мастерских по адресу: г. Смоленск, ул. Марины Расковой, д. 11а</w:t>
            </w:r>
          </w:p>
        </w:tc>
        <w:tc>
          <w:tcPr>
            <w:tcW w:w="2089" w:type="dxa"/>
          </w:tcPr>
          <w:p w14:paraId="382F44DD" w14:textId="77777777" w:rsidR="005D7CFC" w:rsidRDefault="005D7CFC">
            <w:pPr>
              <w:pStyle w:val="ConsPlusNormal"/>
              <w:jc w:val="both"/>
            </w:pPr>
            <w:r>
              <w:t>Аппарат, ОГБУ</w:t>
            </w:r>
          </w:p>
        </w:tc>
        <w:tc>
          <w:tcPr>
            <w:tcW w:w="1474" w:type="dxa"/>
          </w:tcPr>
          <w:p w14:paraId="0871AE60" w14:textId="77777777" w:rsidR="005D7CFC" w:rsidRDefault="005D7CFC">
            <w:pPr>
              <w:pStyle w:val="ConsPlusNormal"/>
              <w:jc w:val="both"/>
            </w:pPr>
            <w:r>
              <w:t>областной бюджет</w:t>
            </w:r>
          </w:p>
        </w:tc>
        <w:tc>
          <w:tcPr>
            <w:tcW w:w="1264" w:type="dxa"/>
          </w:tcPr>
          <w:p w14:paraId="0C3B556C" w14:textId="77777777" w:rsidR="005D7CFC" w:rsidRDefault="005D7CFC">
            <w:pPr>
              <w:pStyle w:val="ConsPlusNormal"/>
              <w:jc w:val="center"/>
            </w:pPr>
            <w:r>
              <w:t>1747,35</w:t>
            </w:r>
          </w:p>
        </w:tc>
        <w:tc>
          <w:tcPr>
            <w:tcW w:w="1264" w:type="dxa"/>
          </w:tcPr>
          <w:p w14:paraId="5B48BAB8" w14:textId="77777777" w:rsidR="005D7CFC" w:rsidRDefault="005D7CFC">
            <w:pPr>
              <w:pStyle w:val="ConsPlusNormal"/>
              <w:jc w:val="center"/>
            </w:pPr>
            <w:r>
              <w:t>1747,35</w:t>
            </w:r>
          </w:p>
        </w:tc>
        <w:tc>
          <w:tcPr>
            <w:tcW w:w="1264" w:type="dxa"/>
          </w:tcPr>
          <w:p w14:paraId="102FFE50" w14:textId="77777777" w:rsidR="005D7CFC" w:rsidRDefault="005D7CFC">
            <w:pPr>
              <w:pStyle w:val="ConsPlusNormal"/>
              <w:jc w:val="center"/>
            </w:pPr>
            <w:r>
              <w:t>0,00</w:t>
            </w:r>
          </w:p>
        </w:tc>
        <w:tc>
          <w:tcPr>
            <w:tcW w:w="1264" w:type="dxa"/>
          </w:tcPr>
          <w:p w14:paraId="1C3BF1E5" w14:textId="77777777" w:rsidR="005D7CFC" w:rsidRDefault="005D7CFC">
            <w:pPr>
              <w:pStyle w:val="ConsPlusNormal"/>
              <w:jc w:val="center"/>
            </w:pPr>
            <w:r>
              <w:t>0,00</w:t>
            </w:r>
          </w:p>
        </w:tc>
      </w:tr>
      <w:tr w:rsidR="005D7CFC" w14:paraId="1BFA2096" w14:textId="77777777">
        <w:tc>
          <w:tcPr>
            <w:tcW w:w="3428" w:type="dxa"/>
            <w:gridSpan w:val="2"/>
          </w:tcPr>
          <w:p w14:paraId="33D55C01" w14:textId="77777777" w:rsidR="005D7CFC" w:rsidRDefault="005D7CFC">
            <w:pPr>
              <w:pStyle w:val="ConsPlusNormal"/>
              <w:jc w:val="both"/>
            </w:pPr>
            <w:r>
              <w:t>Итого по ведомственному проекту</w:t>
            </w:r>
          </w:p>
        </w:tc>
        <w:tc>
          <w:tcPr>
            <w:tcW w:w="2089" w:type="dxa"/>
          </w:tcPr>
          <w:p w14:paraId="1B376FBA" w14:textId="77777777" w:rsidR="005D7CFC" w:rsidRDefault="005D7CFC">
            <w:pPr>
              <w:pStyle w:val="ConsPlusNormal"/>
              <w:jc w:val="both"/>
            </w:pPr>
          </w:p>
        </w:tc>
        <w:tc>
          <w:tcPr>
            <w:tcW w:w="1474" w:type="dxa"/>
          </w:tcPr>
          <w:p w14:paraId="38C5F27C" w14:textId="77777777" w:rsidR="005D7CFC" w:rsidRDefault="005D7CFC">
            <w:pPr>
              <w:pStyle w:val="ConsPlusNormal"/>
              <w:jc w:val="both"/>
            </w:pPr>
            <w:r>
              <w:t>областной бюджет</w:t>
            </w:r>
          </w:p>
        </w:tc>
        <w:tc>
          <w:tcPr>
            <w:tcW w:w="1264" w:type="dxa"/>
          </w:tcPr>
          <w:p w14:paraId="1CF45691" w14:textId="77777777" w:rsidR="005D7CFC" w:rsidRDefault="005D7CFC">
            <w:pPr>
              <w:pStyle w:val="ConsPlusNormal"/>
              <w:jc w:val="center"/>
            </w:pPr>
            <w:r>
              <w:t>1747,35</w:t>
            </w:r>
          </w:p>
        </w:tc>
        <w:tc>
          <w:tcPr>
            <w:tcW w:w="1264" w:type="dxa"/>
          </w:tcPr>
          <w:p w14:paraId="64A9B225" w14:textId="77777777" w:rsidR="005D7CFC" w:rsidRDefault="005D7CFC">
            <w:pPr>
              <w:pStyle w:val="ConsPlusNormal"/>
              <w:jc w:val="center"/>
            </w:pPr>
            <w:r>
              <w:t>1747,35</w:t>
            </w:r>
          </w:p>
        </w:tc>
        <w:tc>
          <w:tcPr>
            <w:tcW w:w="1264" w:type="dxa"/>
          </w:tcPr>
          <w:p w14:paraId="5D241B7E" w14:textId="77777777" w:rsidR="005D7CFC" w:rsidRDefault="005D7CFC">
            <w:pPr>
              <w:pStyle w:val="ConsPlusNormal"/>
              <w:jc w:val="center"/>
            </w:pPr>
            <w:r>
              <w:t>0,00</w:t>
            </w:r>
          </w:p>
        </w:tc>
        <w:tc>
          <w:tcPr>
            <w:tcW w:w="1264" w:type="dxa"/>
          </w:tcPr>
          <w:p w14:paraId="4D3F99BF" w14:textId="77777777" w:rsidR="005D7CFC" w:rsidRDefault="005D7CFC">
            <w:pPr>
              <w:pStyle w:val="ConsPlusNormal"/>
              <w:jc w:val="center"/>
            </w:pPr>
            <w:r>
              <w:t>0,00</w:t>
            </w:r>
          </w:p>
        </w:tc>
      </w:tr>
      <w:tr w:rsidR="005D7CFC" w14:paraId="3253E1A0" w14:textId="77777777">
        <w:tc>
          <w:tcPr>
            <w:tcW w:w="12047" w:type="dxa"/>
            <w:gridSpan w:val="8"/>
          </w:tcPr>
          <w:p w14:paraId="65C0D90E" w14:textId="77777777" w:rsidR="005D7CFC" w:rsidRDefault="005D7CFC">
            <w:pPr>
              <w:pStyle w:val="ConsPlusNormal"/>
              <w:jc w:val="center"/>
              <w:outlineLvl w:val="2"/>
            </w:pPr>
            <w:r>
              <w:t>4. Комплекс процессных мероприятий "Осуществление мер по обеспечению комплексного социально-экономического развития"</w:t>
            </w:r>
          </w:p>
        </w:tc>
      </w:tr>
      <w:tr w:rsidR="005D7CFC" w14:paraId="5C75F2AA" w14:textId="77777777">
        <w:tblPrEx>
          <w:tblBorders>
            <w:insideH w:val="nil"/>
          </w:tblBorders>
        </w:tblPrEx>
        <w:tc>
          <w:tcPr>
            <w:tcW w:w="604" w:type="dxa"/>
            <w:tcBorders>
              <w:bottom w:val="nil"/>
            </w:tcBorders>
          </w:tcPr>
          <w:p w14:paraId="57039469" w14:textId="77777777" w:rsidR="005D7CFC" w:rsidRDefault="005D7CFC">
            <w:pPr>
              <w:pStyle w:val="ConsPlusNormal"/>
              <w:jc w:val="both"/>
            </w:pPr>
            <w:r>
              <w:lastRenderedPageBreak/>
              <w:t>4.1.</w:t>
            </w:r>
          </w:p>
        </w:tc>
        <w:tc>
          <w:tcPr>
            <w:tcW w:w="2824" w:type="dxa"/>
            <w:tcBorders>
              <w:bottom w:val="nil"/>
            </w:tcBorders>
          </w:tcPr>
          <w:p w14:paraId="3F615F74" w14:textId="77777777" w:rsidR="005D7CFC" w:rsidRDefault="005D7CFC">
            <w:pPr>
              <w:pStyle w:val="ConsPlusNormal"/>
              <w:jc w:val="both"/>
            </w:pPr>
            <w:r>
              <w:t>Обеспечение деятельности областных государственных учреждений</w:t>
            </w:r>
          </w:p>
        </w:tc>
        <w:tc>
          <w:tcPr>
            <w:tcW w:w="2089" w:type="dxa"/>
            <w:tcBorders>
              <w:bottom w:val="nil"/>
            </w:tcBorders>
          </w:tcPr>
          <w:p w14:paraId="1597C0C8" w14:textId="77777777" w:rsidR="005D7CFC" w:rsidRDefault="005D7CFC">
            <w:pPr>
              <w:pStyle w:val="ConsPlusNormal"/>
              <w:jc w:val="both"/>
            </w:pPr>
            <w:r>
              <w:t>Аппарат, смоленское областное государственное казенное учреждение "Государственное юридическое бюро Смоленской области"</w:t>
            </w:r>
          </w:p>
        </w:tc>
        <w:tc>
          <w:tcPr>
            <w:tcW w:w="1474" w:type="dxa"/>
            <w:tcBorders>
              <w:bottom w:val="nil"/>
            </w:tcBorders>
          </w:tcPr>
          <w:p w14:paraId="79CB71C0" w14:textId="77777777" w:rsidR="005D7CFC" w:rsidRDefault="005D7CFC">
            <w:pPr>
              <w:pStyle w:val="ConsPlusNormal"/>
              <w:jc w:val="both"/>
            </w:pPr>
            <w:r>
              <w:t>областной бюджет</w:t>
            </w:r>
          </w:p>
        </w:tc>
        <w:tc>
          <w:tcPr>
            <w:tcW w:w="1264" w:type="dxa"/>
            <w:tcBorders>
              <w:bottom w:val="nil"/>
            </w:tcBorders>
          </w:tcPr>
          <w:p w14:paraId="0CD7BC54" w14:textId="77777777" w:rsidR="005D7CFC" w:rsidRDefault="005D7CFC">
            <w:pPr>
              <w:pStyle w:val="ConsPlusNormal"/>
              <w:jc w:val="center"/>
            </w:pPr>
            <w:r>
              <w:t>21093,20</w:t>
            </w:r>
          </w:p>
        </w:tc>
        <w:tc>
          <w:tcPr>
            <w:tcW w:w="1264" w:type="dxa"/>
            <w:tcBorders>
              <w:bottom w:val="nil"/>
            </w:tcBorders>
          </w:tcPr>
          <w:p w14:paraId="4B609372" w14:textId="77777777" w:rsidR="005D7CFC" w:rsidRDefault="005D7CFC">
            <w:pPr>
              <w:pStyle w:val="ConsPlusNormal"/>
              <w:jc w:val="center"/>
            </w:pPr>
            <w:r>
              <w:t>12043,70</w:t>
            </w:r>
          </w:p>
        </w:tc>
        <w:tc>
          <w:tcPr>
            <w:tcW w:w="1264" w:type="dxa"/>
            <w:tcBorders>
              <w:bottom w:val="nil"/>
            </w:tcBorders>
          </w:tcPr>
          <w:p w14:paraId="53054757" w14:textId="77777777" w:rsidR="005D7CFC" w:rsidRDefault="005D7CFC">
            <w:pPr>
              <w:pStyle w:val="ConsPlusNormal"/>
              <w:jc w:val="center"/>
            </w:pPr>
            <w:r>
              <w:t>4395,70</w:t>
            </w:r>
          </w:p>
        </w:tc>
        <w:tc>
          <w:tcPr>
            <w:tcW w:w="1264" w:type="dxa"/>
            <w:tcBorders>
              <w:bottom w:val="nil"/>
            </w:tcBorders>
          </w:tcPr>
          <w:p w14:paraId="0C8EC706" w14:textId="77777777" w:rsidR="005D7CFC" w:rsidRDefault="005D7CFC">
            <w:pPr>
              <w:pStyle w:val="ConsPlusNormal"/>
              <w:jc w:val="center"/>
            </w:pPr>
            <w:r>
              <w:t>4653,80</w:t>
            </w:r>
          </w:p>
        </w:tc>
      </w:tr>
      <w:tr w:rsidR="005D7CFC" w14:paraId="66FC7655" w14:textId="77777777">
        <w:tblPrEx>
          <w:tblBorders>
            <w:insideH w:val="nil"/>
          </w:tblBorders>
        </w:tblPrEx>
        <w:tc>
          <w:tcPr>
            <w:tcW w:w="12047" w:type="dxa"/>
            <w:gridSpan w:val="8"/>
            <w:tcBorders>
              <w:top w:val="nil"/>
            </w:tcBorders>
          </w:tcPr>
          <w:p w14:paraId="33EB5A85" w14:textId="77777777" w:rsidR="005D7CFC" w:rsidRDefault="005D7CFC">
            <w:pPr>
              <w:pStyle w:val="ConsPlusNormal"/>
              <w:jc w:val="both"/>
            </w:pPr>
            <w:r>
              <w:t xml:space="preserve">(в ред. </w:t>
            </w:r>
            <w:hyperlink r:id="rId140">
              <w:r>
                <w:rPr>
                  <w:color w:val="0000FF"/>
                </w:rPr>
                <w:t>постановления</w:t>
              </w:r>
            </w:hyperlink>
            <w:r>
              <w:t xml:space="preserve"> Правительства Смоленской области от 22.04.2026 N 228)</w:t>
            </w:r>
          </w:p>
        </w:tc>
      </w:tr>
      <w:tr w:rsidR="005D7CFC" w14:paraId="04472D03" w14:textId="77777777">
        <w:tc>
          <w:tcPr>
            <w:tcW w:w="604" w:type="dxa"/>
          </w:tcPr>
          <w:p w14:paraId="7E5488CC" w14:textId="77777777" w:rsidR="005D7CFC" w:rsidRDefault="005D7CFC">
            <w:pPr>
              <w:pStyle w:val="ConsPlusNormal"/>
              <w:jc w:val="both"/>
            </w:pPr>
            <w:r>
              <w:t>4.2.</w:t>
            </w:r>
          </w:p>
        </w:tc>
        <w:tc>
          <w:tcPr>
            <w:tcW w:w="2824" w:type="dxa"/>
          </w:tcPr>
          <w:p w14:paraId="0C10E5DC" w14:textId="77777777" w:rsidR="005D7CFC" w:rsidRDefault="005D7CFC">
            <w:pPr>
              <w:pStyle w:val="ConsPlusNormal"/>
              <w:jc w:val="both"/>
            </w:pPr>
            <w:r>
              <w:t>Финансовое обеспечение расходов, связанных с осуществлением закупок товаров, работ, услуг</w:t>
            </w:r>
          </w:p>
        </w:tc>
        <w:tc>
          <w:tcPr>
            <w:tcW w:w="2089" w:type="dxa"/>
          </w:tcPr>
          <w:p w14:paraId="7F4EE430" w14:textId="77777777" w:rsidR="005D7CFC" w:rsidRDefault="005D7CFC">
            <w:pPr>
              <w:pStyle w:val="ConsPlusNormal"/>
              <w:jc w:val="both"/>
            </w:pPr>
            <w:r>
              <w:t>Аппарат</w:t>
            </w:r>
          </w:p>
        </w:tc>
        <w:tc>
          <w:tcPr>
            <w:tcW w:w="1474" w:type="dxa"/>
          </w:tcPr>
          <w:p w14:paraId="1094F948" w14:textId="77777777" w:rsidR="005D7CFC" w:rsidRDefault="005D7CFC">
            <w:pPr>
              <w:pStyle w:val="ConsPlusNormal"/>
              <w:jc w:val="both"/>
            </w:pPr>
            <w:r>
              <w:t>областной бюджет</w:t>
            </w:r>
          </w:p>
        </w:tc>
        <w:tc>
          <w:tcPr>
            <w:tcW w:w="1264" w:type="dxa"/>
          </w:tcPr>
          <w:p w14:paraId="3E2BEBBD" w14:textId="77777777" w:rsidR="005D7CFC" w:rsidRDefault="005D7CFC">
            <w:pPr>
              <w:pStyle w:val="ConsPlusNormal"/>
              <w:jc w:val="center"/>
            </w:pPr>
            <w:r>
              <w:t>38143,80</w:t>
            </w:r>
          </w:p>
        </w:tc>
        <w:tc>
          <w:tcPr>
            <w:tcW w:w="1264" w:type="dxa"/>
          </w:tcPr>
          <w:p w14:paraId="35FF8E6C" w14:textId="77777777" w:rsidR="005D7CFC" w:rsidRDefault="005D7CFC">
            <w:pPr>
              <w:pStyle w:val="ConsPlusNormal"/>
              <w:jc w:val="center"/>
            </w:pPr>
            <w:r>
              <w:t>12634,60</w:t>
            </w:r>
          </w:p>
        </w:tc>
        <w:tc>
          <w:tcPr>
            <w:tcW w:w="1264" w:type="dxa"/>
          </w:tcPr>
          <w:p w14:paraId="28079A21" w14:textId="77777777" w:rsidR="005D7CFC" w:rsidRDefault="005D7CFC">
            <w:pPr>
              <w:pStyle w:val="ConsPlusNormal"/>
              <w:jc w:val="center"/>
            </w:pPr>
            <w:r>
              <w:t>12754,60</w:t>
            </w:r>
          </w:p>
        </w:tc>
        <w:tc>
          <w:tcPr>
            <w:tcW w:w="1264" w:type="dxa"/>
          </w:tcPr>
          <w:p w14:paraId="46B0B61C" w14:textId="77777777" w:rsidR="005D7CFC" w:rsidRDefault="005D7CFC">
            <w:pPr>
              <w:pStyle w:val="ConsPlusNormal"/>
              <w:jc w:val="center"/>
            </w:pPr>
            <w:r>
              <w:t>12754,60</w:t>
            </w:r>
          </w:p>
        </w:tc>
      </w:tr>
      <w:tr w:rsidR="005D7CFC" w14:paraId="1B889329" w14:textId="77777777">
        <w:tc>
          <w:tcPr>
            <w:tcW w:w="604" w:type="dxa"/>
          </w:tcPr>
          <w:p w14:paraId="39968197" w14:textId="77777777" w:rsidR="005D7CFC" w:rsidRDefault="005D7CFC">
            <w:pPr>
              <w:pStyle w:val="ConsPlusNormal"/>
              <w:jc w:val="both"/>
            </w:pPr>
            <w:r>
              <w:t>4.3.</w:t>
            </w:r>
          </w:p>
        </w:tc>
        <w:tc>
          <w:tcPr>
            <w:tcW w:w="2824" w:type="dxa"/>
          </w:tcPr>
          <w:p w14:paraId="5DF64BDB" w14:textId="77777777" w:rsidR="005D7CFC" w:rsidRDefault="005D7CFC">
            <w:pPr>
              <w:pStyle w:val="ConsPlusNormal"/>
              <w:jc w:val="both"/>
            </w:pPr>
            <w:r>
              <w:t>Изготовление наград Смоленской области и удостоверений к ним</w:t>
            </w:r>
          </w:p>
        </w:tc>
        <w:tc>
          <w:tcPr>
            <w:tcW w:w="2089" w:type="dxa"/>
          </w:tcPr>
          <w:p w14:paraId="4CC8EDC5" w14:textId="77777777" w:rsidR="005D7CFC" w:rsidRDefault="005D7CFC">
            <w:pPr>
              <w:pStyle w:val="ConsPlusNormal"/>
              <w:jc w:val="both"/>
            </w:pPr>
            <w:r>
              <w:t>Аппарат</w:t>
            </w:r>
          </w:p>
        </w:tc>
        <w:tc>
          <w:tcPr>
            <w:tcW w:w="1474" w:type="dxa"/>
          </w:tcPr>
          <w:p w14:paraId="535676E8" w14:textId="77777777" w:rsidR="005D7CFC" w:rsidRDefault="005D7CFC">
            <w:pPr>
              <w:pStyle w:val="ConsPlusNormal"/>
              <w:jc w:val="both"/>
            </w:pPr>
            <w:r>
              <w:t>областной бюджет</w:t>
            </w:r>
          </w:p>
        </w:tc>
        <w:tc>
          <w:tcPr>
            <w:tcW w:w="1264" w:type="dxa"/>
          </w:tcPr>
          <w:p w14:paraId="371C820A" w14:textId="77777777" w:rsidR="005D7CFC" w:rsidRDefault="005D7CFC">
            <w:pPr>
              <w:pStyle w:val="ConsPlusNormal"/>
              <w:jc w:val="center"/>
            </w:pPr>
            <w:r>
              <w:t>300,00</w:t>
            </w:r>
          </w:p>
        </w:tc>
        <w:tc>
          <w:tcPr>
            <w:tcW w:w="1264" w:type="dxa"/>
          </w:tcPr>
          <w:p w14:paraId="5BB598B7" w14:textId="77777777" w:rsidR="005D7CFC" w:rsidRDefault="005D7CFC">
            <w:pPr>
              <w:pStyle w:val="ConsPlusNormal"/>
              <w:jc w:val="center"/>
            </w:pPr>
            <w:r>
              <w:t>100,00</w:t>
            </w:r>
          </w:p>
        </w:tc>
        <w:tc>
          <w:tcPr>
            <w:tcW w:w="1264" w:type="dxa"/>
          </w:tcPr>
          <w:p w14:paraId="60B09193" w14:textId="77777777" w:rsidR="005D7CFC" w:rsidRDefault="005D7CFC">
            <w:pPr>
              <w:pStyle w:val="ConsPlusNormal"/>
              <w:jc w:val="center"/>
            </w:pPr>
            <w:r>
              <w:t>100,00</w:t>
            </w:r>
          </w:p>
        </w:tc>
        <w:tc>
          <w:tcPr>
            <w:tcW w:w="1264" w:type="dxa"/>
          </w:tcPr>
          <w:p w14:paraId="70CDA039" w14:textId="77777777" w:rsidR="005D7CFC" w:rsidRDefault="005D7CFC">
            <w:pPr>
              <w:pStyle w:val="ConsPlusNormal"/>
              <w:jc w:val="center"/>
            </w:pPr>
            <w:r>
              <w:t>100,00</w:t>
            </w:r>
          </w:p>
        </w:tc>
      </w:tr>
      <w:tr w:rsidR="005D7CFC" w14:paraId="53318D1E" w14:textId="77777777">
        <w:tc>
          <w:tcPr>
            <w:tcW w:w="604" w:type="dxa"/>
          </w:tcPr>
          <w:p w14:paraId="61824776" w14:textId="77777777" w:rsidR="005D7CFC" w:rsidRDefault="005D7CFC">
            <w:pPr>
              <w:pStyle w:val="ConsPlusNormal"/>
              <w:jc w:val="both"/>
            </w:pPr>
            <w:r>
              <w:t>4.4.</w:t>
            </w:r>
          </w:p>
        </w:tc>
        <w:tc>
          <w:tcPr>
            <w:tcW w:w="2824" w:type="dxa"/>
          </w:tcPr>
          <w:p w14:paraId="5DFC6337" w14:textId="77777777" w:rsidR="005D7CFC" w:rsidRDefault="005D7CFC">
            <w:pPr>
              <w:pStyle w:val="ConsPlusNormal"/>
              <w:jc w:val="both"/>
            </w:pPr>
            <w:r>
              <w:t>Уплата членских взносов</w:t>
            </w:r>
          </w:p>
        </w:tc>
        <w:tc>
          <w:tcPr>
            <w:tcW w:w="2089" w:type="dxa"/>
          </w:tcPr>
          <w:p w14:paraId="36771DA8" w14:textId="77777777" w:rsidR="005D7CFC" w:rsidRDefault="005D7CFC">
            <w:pPr>
              <w:pStyle w:val="ConsPlusNormal"/>
              <w:jc w:val="both"/>
            </w:pPr>
            <w:r>
              <w:t>Аппарат</w:t>
            </w:r>
          </w:p>
        </w:tc>
        <w:tc>
          <w:tcPr>
            <w:tcW w:w="1474" w:type="dxa"/>
          </w:tcPr>
          <w:p w14:paraId="12B9865C" w14:textId="77777777" w:rsidR="005D7CFC" w:rsidRDefault="005D7CFC">
            <w:pPr>
              <w:pStyle w:val="ConsPlusNormal"/>
              <w:jc w:val="both"/>
            </w:pPr>
            <w:r>
              <w:t>областной бюджет</w:t>
            </w:r>
          </w:p>
        </w:tc>
        <w:tc>
          <w:tcPr>
            <w:tcW w:w="1264" w:type="dxa"/>
          </w:tcPr>
          <w:p w14:paraId="7264201B" w14:textId="77777777" w:rsidR="005D7CFC" w:rsidRDefault="005D7CFC">
            <w:pPr>
              <w:pStyle w:val="ConsPlusNormal"/>
              <w:jc w:val="center"/>
            </w:pPr>
            <w:r>
              <w:t>2571,30</w:t>
            </w:r>
          </w:p>
        </w:tc>
        <w:tc>
          <w:tcPr>
            <w:tcW w:w="1264" w:type="dxa"/>
          </w:tcPr>
          <w:p w14:paraId="06309DDA" w14:textId="77777777" w:rsidR="005D7CFC" w:rsidRDefault="005D7CFC">
            <w:pPr>
              <w:pStyle w:val="ConsPlusNormal"/>
              <w:jc w:val="center"/>
            </w:pPr>
            <w:r>
              <w:t>857,10</w:t>
            </w:r>
          </w:p>
        </w:tc>
        <w:tc>
          <w:tcPr>
            <w:tcW w:w="1264" w:type="dxa"/>
          </w:tcPr>
          <w:p w14:paraId="1224795B" w14:textId="77777777" w:rsidR="005D7CFC" w:rsidRDefault="005D7CFC">
            <w:pPr>
              <w:pStyle w:val="ConsPlusNormal"/>
              <w:jc w:val="center"/>
            </w:pPr>
            <w:r>
              <w:t>857,10</w:t>
            </w:r>
          </w:p>
        </w:tc>
        <w:tc>
          <w:tcPr>
            <w:tcW w:w="1264" w:type="dxa"/>
          </w:tcPr>
          <w:p w14:paraId="1C5064A3" w14:textId="77777777" w:rsidR="005D7CFC" w:rsidRDefault="005D7CFC">
            <w:pPr>
              <w:pStyle w:val="ConsPlusNormal"/>
              <w:jc w:val="center"/>
            </w:pPr>
            <w:r>
              <w:t>857,10</w:t>
            </w:r>
          </w:p>
        </w:tc>
      </w:tr>
      <w:tr w:rsidR="005D7CFC" w14:paraId="45CECA16" w14:textId="77777777">
        <w:tc>
          <w:tcPr>
            <w:tcW w:w="604" w:type="dxa"/>
          </w:tcPr>
          <w:p w14:paraId="2EFF91D0" w14:textId="77777777" w:rsidR="005D7CFC" w:rsidRDefault="005D7CFC">
            <w:pPr>
              <w:pStyle w:val="ConsPlusNormal"/>
              <w:jc w:val="both"/>
            </w:pPr>
            <w:r>
              <w:t>4.5.</w:t>
            </w:r>
          </w:p>
        </w:tc>
        <w:tc>
          <w:tcPr>
            <w:tcW w:w="2824" w:type="dxa"/>
          </w:tcPr>
          <w:p w14:paraId="1D89B135" w14:textId="77777777" w:rsidR="005D7CFC" w:rsidRDefault="005D7CFC">
            <w:pPr>
              <w:pStyle w:val="ConsPlusNormal"/>
              <w:jc w:val="both"/>
            </w:pPr>
            <w:r>
              <w:t>Переподготовка и повышение квалификации кадров</w:t>
            </w:r>
          </w:p>
        </w:tc>
        <w:tc>
          <w:tcPr>
            <w:tcW w:w="2089" w:type="dxa"/>
          </w:tcPr>
          <w:p w14:paraId="465FED29" w14:textId="77777777" w:rsidR="005D7CFC" w:rsidRDefault="005D7CFC">
            <w:pPr>
              <w:pStyle w:val="ConsPlusNormal"/>
              <w:jc w:val="both"/>
            </w:pPr>
            <w:r>
              <w:t>Аппарат</w:t>
            </w:r>
          </w:p>
        </w:tc>
        <w:tc>
          <w:tcPr>
            <w:tcW w:w="1474" w:type="dxa"/>
          </w:tcPr>
          <w:p w14:paraId="691A0C7E" w14:textId="77777777" w:rsidR="005D7CFC" w:rsidRDefault="005D7CFC">
            <w:pPr>
              <w:pStyle w:val="ConsPlusNormal"/>
              <w:jc w:val="both"/>
            </w:pPr>
            <w:r>
              <w:t>областной бюджет</w:t>
            </w:r>
          </w:p>
        </w:tc>
        <w:tc>
          <w:tcPr>
            <w:tcW w:w="1264" w:type="dxa"/>
          </w:tcPr>
          <w:p w14:paraId="275E2C5F" w14:textId="77777777" w:rsidR="005D7CFC" w:rsidRDefault="005D7CFC">
            <w:pPr>
              <w:pStyle w:val="ConsPlusNormal"/>
              <w:jc w:val="center"/>
            </w:pPr>
            <w:r>
              <w:t>2429,40</w:t>
            </w:r>
          </w:p>
        </w:tc>
        <w:tc>
          <w:tcPr>
            <w:tcW w:w="1264" w:type="dxa"/>
          </w:tcPr>
          <w:p w14:paraId="62D8EFE2" w14:textId="77777777" w:rsidR="005D7CFC" w:rsidRDefault="005D7CFC">
            <w:pPr>
              <w:pStyle w:val="ConsPlusNormal"/>
              <w:jc w:val="center"/>
            </w:pPr>
            <w:r>
              <w:t>809,80</w:t>
            </w:r>
          </w:p>
        </w:tc>
        <w:tc>
          <w:tcPr>
            <w:tcW w:w="1264" w:type="dxa"/>
          </w:tcPr>
          <w:p w14:paraId="377793DC" w14:textId="77777777" w:rsidR="005D7CFC" w:rsidRDefault="005D7CFC">
            <w:pPr>
              <w:pStyle w:val="ConsPlusNormal"/>
              <w:jc w:val="center"/>
            </w:pPr>
            <w:r>
              <w:t>809,80</w:t>
            </w:r>
          </w:p>
        </w:tc>
        <w:tc>
          <w:tcPr>
            <w:tcW w:w="1264" w:type="dxa"/>
          </w:tcPr>
          <w:p w14:paraId="017021D6" w14:textId="77777777" w:rsidR="005D7CFC" w:rsidRDefault="005D7CFC">
            <w:pPr>
              <w:pStyle w:val="ConsPlusNormal"/>
              <w:jc w:val="center"/>
            </w:pPr>
            <w:r>
              <w:t>809,80</w:t>
            </w:r>
          </w:p>
        </w:tc>
      </w:tr>
      <w:tr w:rsidR="005D7CFC" w14:paraId="135760EB" w14:textId="77777777">
        <w:tc>
          <w:tcPr>
            <w:tcW w:w="604" w:type="dxa"/>
          </w:tcPr>
          <w:p w14:paraId="292B8270" w14:textId="77777777" w:rsidR="005D7CFC" w:rsidRDefault="005D7CFC">
            <w:pPr>
              <w:pStyle w:val="ConsPlusNormal"/>
              <w:jc w:val="both"/>
            </w:pPr>
            <w:r>
              <w:t>4.6.</w:t>
            </w:r>
          </w:p>
        </w:tc>
        <w:tc>
          <w:tcPr>
            <w:tcW w:w="2824" w:type="dxa"/>
          </w:tcPr>
          <w:p w14:paraId="0537DCD5" w14:textId="77777777" w:rsidR="005D7CFC" w:rsidRDefault="005D7CFC">
            <w:pPr>
              <w:pStyle w:val="ConsPlusNormal"/>
              <w:jc w:val="both"/>
            </w:pPr>
            <w:r>
              <w:t xml:space="preserve">Субсидия Адвокатской палате Смоленской области на возмещение недополученных доходов и затрат, связанных с </w:t>
            </w:r>
            <w:r>
              <w:lastRenderedPageBreak/>
              <w:t>оказанием бесплатной юридической помощи гражданам</w:t>
            </w:r>
          </w:p>
        </w:tc>
        <w:tc>
          <w:tcPr>
            <w:tcW w:w="2089" w:type="dxa"/>
          </w:tcPr>
          <w:p w14:paraId="4B1F7832" w14:textId="77777777" w:rsidR="005D7CFC" w:rsidRDefault="005D7CFC">
            <w:pPr>
              <w:pStyle w:val="ConsPlusNormal"/>
              <w:jc w:val="both"/>
            </w:pPr>
            <w:r>
              <w:lastRenderedPageBreak/>
              <w:t xml:space="preserve">Аппарат, Адвокатская палата Смоленской области (по </w:t>
            </w:r>
            <w:r>
              <w:lastRenderedPageBreak/>
              <w:t>согласованию)</w:t>
            </w:r>
          </w:p>
        </w:tc>
        <w:tc>
          <w:tcPr>
            <w:tcW w:w="1474" w:type="dxa"/>
          </w:tcPr>
          <w:p w14:paraId="11530570" w14:textId="77777777" w:rsidR="005D7CFC" w:rsidRDefault="005D7CFC">
            <w:pPr>
              <w:pStyle w:val="ConsPlusNormal"/>
              <w:jc w:val="both"/>
            </w:pPr>
            <w:r>
              <w:lastRenderedPageBreak/>
              <w:t>областной бюджет</w:t>
            </w:r>
          </w:p>
        </w:tc>
        <w:tc>
          <w:tcPr>
            <w:tcW w:w="1264" w:type="dxa"/>
          </w:tcPr>
          <w:p w14:paraId="3904430C" w14:textId="77777777" w:rsidR="005D7CFC" w:rsidRDefault="005D7CFC">
            <w:pPr>
              <w:pStyle w:val="ConsPlusNormal"/>
              <w:jc w:val="center"/>
            </w:pPr>
            <w:r>
              <w:t>688,20</w:t>
            </w:r>
          </w:p>
        </w:tc>
        <w:tc>
          <w:tcPr>
            <w:tcW w:w="1264" w:type="dxa"/>
          </w:tcPr>
          <w:p w14:paraId="738D0763" w14:textId="77777777" w:rsidR="005D7CFC" w:rsidRDefault="005D7CFC">
            <w:pPr>
              <w:pStyle w:val="ConsPlusNormal"/>
              <w:jc w:val="center"/>
            </w:pPr>
            <w:r>
              <w:t>229,40</w:t>
            </w:r>
          </w:p>
        </w:tc>
        <w:tc>
          <w:tcPr>
            <w:tcW w:w="1264" w:type="dxa"/>
          </w:tcPr>
          <w:p w14:paraId="04614D9D" w14:textId="77777777" w:rsidR="005D7CFC" w:rsidRDefault="005D7CFC">
            <w:pPr>
              <w:pStyle w:val="ConsPlusNormal"/>
              <w:jc w:val="center"/>
            </w:pPr>
            <w:r>
              <w:t>229,40</w:t>
            </w:r>
          </w:p>
        </w:tc>
        <w:tc>
          <w:tcPr>
            <w:tcW w:w="1264" w:type="dxa"/>
          </w:tcPr>
          <w:p w14:paraId="23EB4233" w14:textId="77777777" w:rsidR="005D7CFC" w:rsidRDefault="005D7CFC">
            <w:pPr>
              <w:pStyle w:val="ConsPlusNormal"/>
              <w:jc w:val="center"/>
            </w:pPr>
            <w:r>
              <w:t>229,40</w:t>
            </w:r>
          </w:p>
        </w:tc>
      </w:tr>
      <w:tr w:rsidR="005D7CFC" w14:paraId="1818E9C6" w14:textId="77777777">
        <w:tc>
          <w:tcPr>
            <w:tcW w:w="604" w:type="dxa"/>
          </w:tcPr>
          <w:p w14:paraId="1A2DC84D" w14:textId="77777777" w:rsidR="005D7CFC" w:rsidRDefault="005D7CFC">
            <w:pPr>
              <w:pStyle w:val="ConsPlusNormal"/>
              <w:jc w:val="both"/>
            </w:pPr>
            <w:r>
              <w:t>4.7.</w:t>
            </w:r>
          </w:p>
        </w:tc>
        <w:tc>
          <w:tcPr>
            <w:tcW w:w="2824" w:type="dxa"/>
          </w:tcPr>
          <w:p w14:paraId="6969FCE6" w14:textId="77777777" w:rsidR="005D7CFC" w:rsidRDefault="005D7CFC">
            <w:pPr>
              <w:pStyle w:val="ConsPlusNormal"/>
              <w:jc w:val="both"/>
            </w:pPr>
            <w:r>
              <w:t>Субсидия некоммерческой организации Смоленской областной нотариальной палате на возмещение недополученных доходов, связанных с оказанием бесплатной юридической помощи гражданам</w:t>
            </w:r>
          </w:p>
        </w:tc>
        <w:tc>
          <w:tcPr>
            <w:tcW w:w="2089" w:type="dxa"/>
          </w:tcPr>
          <w:p w14:paraId="2217F5F9" w14:textId="77777777" w:rsidR="005D7CFC" w:rsidRDefault="005D7CFC">
            <w:pPr>
              <w:pStyle w:val="ConsPlusNormal"/>
              <w:jc w:val="both"/>
            </w:pPr>
            <w:r>
              <w:t>Аппарат, Смоленская областная нотариальная палата (по согласованию)</w:t>
            </w:r>
          </w:p>
        </w:tc>
        <w:tc>
          <w:tcPr>
            <w:tcW w:w="1474" w:type="dxa"/>
          </w:tcPr>
          <w:p w14:paraId="0C4412F3" w14:textId="77777777" w:rsidR="005D7CFC" w:rsidRDefault="005D7CFC">
            <w:pPr>
              <w:pStyle w:val="ConsPlusNormal"/>
              <w:jc w:val="both"/>
            </w:pPr>
            <w:r>
              <w:t>областной бюджет</w:t>
            </w:r>
          </w:p>
        </w:tc>
        <w:tc>
          <w:tcPr>
            <w:tcW w:w="1264" w:type="dxa"/>
          </w:tcPr>
          <w:p w14:paraId="2A979E50" w14:textId="77777777" w:rsidR="005D7CFC" w:rsidRDefault="005D7CFC">
            <w:pPr>
              <w:pStyle w:val="ConsPlusNormal"/>
              <w:jc w:val="center"/>
            </w:pPr>
            <w:r>
              <w:t>151,80</w:t>
            </w:r>
          </w:p>
        </w:tc>
        <w:tc>
          <w:tcPr>
            <w:tcW w:w="1264" w:type="dxa"/>
          </w:tcPr>
          <w:p w14:paraId="15A13915" w14:textId="77777777" w:rsidR="005D7CFC" w:rsidRDefault="005D7CFC">
            <w:pPr>
              <w:pStyle w:val="ConsPlusNormal"/>
              <w:jc w:val="center"/>
            </w:pPr>
            <w:r>
              <w:t>50,60</w:t>
            </w:r>
          </w:p>
        </w:tc>
        <w:tc>
          <w:tcPr>
            <w:tcW w:w="1264" w:type="dxa"/>
          </w:tcPr>
          <w:p w14:paraId="6517A22F" w14:textId="77777777" w:rsidR="005D7CFC" w:rsidRDefault="005D7CFC">
            <w:pPr>
              <w:pStyle w:val="ConsPlusNormal"/>
              <w:jc w:val="center"/>
            </w:pPr>
            <w:r>
              <w:t>50,60</w:t>
            </w:r>
          </w:p>
        </w:tc>
        <w:tc>
          <w:tcPr>
            <w:tcW w:w="1264" w:type="dxa"/>
          </w:tcPr>
          <w:p w14:paraId="56B5D0D2" w14:textId="77777777" w:rsidR="005D7CFC" w:rsidRDefault="005D7CFC">
            <w:pPr>
              <w:pStyle w:val="ConsPlusNormal"/>
              <w:jc w:val="center"/>
            </w:pPr>
            <w:r>
              <w:t>50,60</w:t>
            </w:r>
          </w:p>
        </w:tc>
      </w:tr>
      <w:tr w:rsidR="005D7CFC" w14:paraId="42B70C55" w14:textId="77777777">
        <w:tc>
          <w:tcPr>
            <w:tcW w:w="604" w:type="dxa"/>
          </w:tcPr>
          <w:p w14:paraId="0ECD1079" w14:textId="77777777" w:rsidR="005D7CFC" w:rsidRDefault="005D7CFC">
            <w:pPr>
              <w:pStyle w:val="ConsPlusNormal"/>
              <w:jc w:val="both"/>
            </w:pPr>
            <w:r>
              <w:t>4.8.</w:t>
            </w:r>
          </w:p>
        </w:tc>
        <w:tc>
          <w:tcPr>
            <w:tcW w:w="2824" w:type="dxa"/>
          </w:tcPr>
          <w:p w14:paraId="6BFDA6A1" w14:textId="77777777" w:rsidR="005D7CFC" w:rsidRDefault="005D7CFC">
            <w:pPr>
              <w:pStyle w:val="ConsPlusNormal"/>
              <w:jc w:val="both"/>
            </w:pPr>
            <w:r>
              <w:t>Субсидии автономной некоммерческой организации "Центр международного сотрудничества Смоленской области" на финансовое обеспечение затрат, связанных с осуществлением деятельности в сфере международного сотрудничества</w:t>
            </w:r>
          </w:p>
        </w:tc>
        <w:tc>
          <w:tcPr>
            <w:tcW w:w="2089" w:type="dxa"/>
          </w:tcPr>
          <w:p w14:paraId="7CEE62EC" w14:textId="77777777" w:rsidR="005D7CFC" w:rsidRDefault="005D7CFC">
            <w:pPr>
              <w:pStyle w:val="ConsPlusNormal"/>
              <w:jc w:val="both"/>
            </w:pPr>
            <w:r>
              <w:t>Аппарат, автономная некоммерческая организация "Центр международного сотрудничества Смоленской области"</w:t>
            </w:r>
          </w:p>
        </w:tc>
        <w:tc>
          <w:tcPr>
            <w:tcW w:w="1474" w:type="dxa"/>
          </w:tcPr>
          <w:p w14:paraId="6056026D" w14:textId="77777777" w:rsidR="005D7CFC" w:rsidRDefault="005D7CFC">
            <w:pPr>
              <w:pStyle w:val="ConsPlusNormal"/>
              <w:jc w:val="both"/>
            </w:pPr>
            <w:r>
              <w:t>областной бюджет</w:t>
            </w:r>
          </w:p>
        </w:tc>
        <w:tc>
          <w:tcPr>
            <w:tcW w:w="1264" w:type="dxa"/>
          </w:tcPr>
          <w:p w14:paraId="5EA7F1D4" w14:textId="77777777" w:rsidR="005D7CFC" w:rsidRDefault="005D7CFC">
            <w:pPr>
              <w:pStyle w:val="ConsPlusNormal"/>
              <w:jc w:val="center"/>
            </w:pPr>
            <w:r>
              <w:t>88650,00</w:t>
            </w:r>
          </w:p>
        </w:tc>
        <w:tc>
          <w:tcPr>
            <w:tcW w:w="1264" w:type="dxa"/>
          </w:tcPr>
          <w:p w14:paraId="6BF530DF" w14:textId="77777777" w:rsidR="005D7CFC" w:rsidRDefault="005D7CFC">
            <w:pPr>
              <w:pStyle w:val="ConsPlusNormal"/>
              <w:jc w:val="center"/>
            </w:pPr>
            <w:r>
              <w:t>29550,00</w:t>
            </w:r>
          </w:p>
        </w:tc>
        <w:tc>
          <w:tcPr>
            <w:tcW w:w="1264" w:type="dxa"/>
          </w:tcPr>
          <w:p w14:paraId="3860D991" w14:textId="77777777" w:rsidR="005D7CFC" w:rsidRDefault="005D7CFC">
            <w:pPr>
              <w:pStyle w:val="ConsPlusNormal"/>
              <w:jc w:val="center"/>
            </w:pPr>
            <w:r>
              <w:t>29550,00</w:t>
            </w:r>
          </w:p>
        </w:tc>
        <w:tc>
          <w:tcPr>
            <w:tcW w:w="1264" w:type="dxa"/>
          </w:tcPr>
          <w:p w14:paraId="76876192" w14:textId="77777777" w:rsidR="005D7CFC" w:rsidRDefault="005D7CFC">
            <w:pPr>
              <w:pStyle w:val="ConsPlusNormal"/>
              <w:jc w:val="center"/>
            </w:pPr>
            <w:r>
              <w:t>29550,00</w:t>
            </w:r>
          </w:p>
        </w:tc>
      </w:tr>
      <w:tr w:rsidR="005D7CFC" w14:paraId="4A730353" w14:textId="77777777">
        <w:tc>
          <w:tcPr>
            <w:tcW w:w="604" w:type="dxa"/>
          </w:tcPr>
          <w:p w14:paraId="0361011C" w14:textId="77777777" w:rsidR="005D7CFC" w:rsidRDefault="005D7CFC">
            <w:pPr>
              <w:pStyle w:val="ConsPlusNormal"/>
              <w:jc w:val="both"/>
            </w:pPr>
            <w:r>
              <w:t>4.9.</w:t>
            </w:r>
          </w:p>
        </w:tc>
        <w:tc>
          <w:tcPr>
            <w:tcW w:w="2824" w:type="dxa"/>
          </w:tcPr>
          <w:p w14:paraId="3B7435B0" w14:textId="77777777" w:rsidR="005D7CFC" w:rsidRDefault="005D7CFC">
            <w:pPr>
              <w:pStyle w:val="ConsPlusNormal"/>
              <w:jc w:val="both"/>
            </w:pPr>
            <w:r>
              <w:t xml:space="preserve">Выплата единовременного денежного вознаграждения гражданам, награжденным Почетной </w:t>
            </w:r>
            <w:r>
              <w:lastRenderedPageBreak/>
              <w:t>грамотой Смоленской области или наградами Смоленской области</w:t>
            </w:r>
          </w:p>
        </w:tc>
        <w:tc>
          <w:tcPr>
            <w:tcW w:w="2089" w:type="dxa"/>
          </w:tcPr>
          <w:p w14:paraId="743C6259" w14:textId="77777777" w:rsidR="005D7CFC" w:rsidRDefault="005D7CFC">
            <w:pPr>
              <w:pStyle w:val="ConsPlusNormal"/>
              <w:jc w:val="both"/>
            </w:pPr>
            <w:r>
              <w:lastRenderedPageBreak/>
              <w:t>Аппарат</w:t>
            </w:r>
          </w:p>
        </w:tc>
        <w:tc>
          <w:tcPr>
            <w:tcW w:w="1474" w:type="dxa"/>
          </w:tcPr>
          <w:p w14:paraId="4B95E020" w14:textId="77777777" w:rsidR="005D7CFC" w:rsidRDefault="005D7CFC">
            <w:pPr>
              <w:pStyle w:val="ConsPlusNormal"/>
              <w:jc w:val="both"/>
            </w:pPr>
            <w:r>
              <w:t>областной бюджет</w:t>
            </w:r>
          </w:p>
        </w:tc>
        <w:tc>
          <w:tcPr>
            <w:tcW w:w="1264" w:type="dxa"/>
          </w:tcPr>
          <w:p w14:paraId="4FC405C3" w14:textId="77777777" w:rsidR="005D7CFC" w:rsidRDefault="005D7CFC">
            <w:pPr>
              <w:pStyle w:val="ConsPlusNormal"/>
              <w:jc w:val="center"/>
            </w:pPr>
            <w:r>
              <w:t>3105,00</w:t>
            </w:r>
          </w:p>
        </w:tc>
        <w:tc>
          <w:tcPr>
            <w:tcW w:w="1264" w:type="dxa"/>
          </w:tcPr>
          <w:p w14:paraId="2E1DF763" w14:textId="77777777" w:rsidR="005D7CFC" w:rsidRDefault="005D7CFC">
            <w:pPr>
              <w:pStyle w:val="ConsPlusNormal"/>
              <w:jc w:val="center"/>
            </w:pPr>
            <w:r>
              <w:t>1035,00</w:t>
            </w:r>
          </w:p>
        </w:tc>
        <w:tc>
          <w:tcPr>
            <w:tcW w:w="1264" w:type="dxa"/>
          </w:tcPr>
          <w:p w14:paraId="4EA859DF" w14:textId="77777777" w:rsidR="005D7CFC" w:rsidRDefault="005D7CFC">
            <w:pPr>
              <w:pStyle w:val="ConsPlusNormal"/>
              <w:jc w:val="center"/>
            </w:pPr>
            <w:r>
              <w:t>1035,00</w:t>
            </w:r>
          </w:p>
        </w:tc>
        <w:tc>
          <w:tcPr>
            <w:tcW w:w="1264" w:type="dxa"/>
          </w:tcPr>
          <w:p w14:paraId="2B8C8FBD" w14:textId="77777777" w:rsidR="005D7CFC" w:rsidRDefault="005D7CFC">
            <w:pPr>
              <w:pStyle w:val="ConsPlusNormal"/>
              <w:jc w:val="center"/>
            </w:pPr>
            <w:r>
              <w:t>1035,00</w:t>
            </w:r>
          </w:p>
        </w:tc>
      </w:tr>
      <w:tr w:rsidR="005D7CFC" w14:paraId="32B4637F" w14:textId="77777777">
        <w:tc>
          <w:tcPr>
            <w:tcW w:w="604" w:type="dxa"/>
            <w:vMerge w:val="restart"/>
          </w:tcPr>
          <w:p w14:paraId="395373CD" w14:textId="77777777" w:rsidR="005D7CFC" w:rsidRDefault="005D7CFC">
            <w:pPr>
              <w:pStyle w:val="ConsPlusNormal"/>
              <w:jc w:val="both"/>
            </w:pPr>
            <w:r>
              <w:t>4.10.</w:t>
            </w:r>
          </w:p>
        </w:tc>
        <w:tc>
          <w:tcPr>
            <w:tcW w:w="2824" w:type="dxa"/>
            <w:vMerge w:val="restart"/>
          </w:tcPr>
          <w:p w14:paraId="518E417C" w14:textId="77777777" w:rsidR="005D7CFC" w:rsidRDefault="005D7CFC">
            <w:pPr>
              <w:pStyle w:val="ConsPlusNormal"/>
              <w:jc w:val="both"/>
            </w:pPr>
            <w:r>
              <w:t>Подготовка управленческих кадров для организаций народного хозяйства Российской Федерации</w:t>
            </w:r>
          </w:p>
        </w:tc>
        <w:tc>
          <w:tcPr>
            <w:tcW w:w="2089" w:type="dxa"/>
            <w:vMerge w:val="restart"/>
          </w:tcPr>
          <w:p w14:paraId="59730CDC" w14:textId="77777777" w:rsidR="005D7CFC" w:rsidRDefault="005D7CFC">
            <w:pPr>
              <w:pStyle w:val="ConsPlusNormal"/>
              <w:jc w:val="both"/>
            </w:pPr>
            <w:r>
              <w:t>Аппарат</w:t>
            </w:r>
          </w:p>
        </w:tc>
        <w:tc>
          <w:tcPr>
            <w:tcW w:w="1474" w:type="dxa"/>
          </w:tcPr>
          <w:p w14:paraId="2DC13375" w14:textId="77777777" w:rsidR="005D7CFC" w:rsidRDefault="005D7CFC">
            <w:pPr>
              <w:pStyle w:val="ConsPlusNormal"/>
              <w:jc w:val="both"/>
            </w:pPr>
          </w:p>
        </w:tc>
        <w:tc>
          <w:tcPr>
            <w:tcW w:w="1264" w:type="dxa"/>
          </w:tcPr>
          <w:p w14:paraId="67DFD9AE" w14:textId="77777777" w:rsidR="005D7CFC" w:rsidRDefault="005D7CFC">
            <w:pPr>
              <w:pStyle w:val="ConsPlusNormal"/>
              <w:jc w:val="center"/>
            </w:pPr>
            <w:r>
              <w:t>1746,36</w:t>
            </w:r>
          </w:p>
        </w:tc>
        <w:tc>
          <w:tcPr>
            <w:tcW w:w="1264" w:type="dxa"/>
          </w:tcPr>
          <w:p w14:paraId="11AEE1AC" w14:textId="77777777" w:rsidR="005D7CFC" w:rsidRDefault="005D7CFC">
            <w:pPr>
              <w:pStyle w:val="ConsPlusNormal"/>
              <w:jc w:val="center"/>
            </w:pPr>
            <w:r>
              <w:t>582,12</w:t>
            </w:r>
          </w:p>
        </w:tc>
        <w:tc>
          <w:tcPr>
            <w:tcW w:w="1264" w:type="dxa"/>
          </w:tcPr>
          <w:p w14:paraId="7D1447D1" w14:textId="77777777" w:rsidR="005D7CFC" w:rsidRDefault="005D7CFC">
            <w:pPr>
              <w:pStyle w:val="ConsPlusNormal"/>
              <w:jc w:val="center"/>
            </w:pPr>
            <w:r>
              <w:t>582,12</w:t>
            </w:r>
          </w:p>
        </w:tc>
        <w:tc>
          <w:tcPr>
            <w:tcW w:w="1264" w:type="dxa"/>
          </w:tcPr>
          <w:p w14:paraId="0E140FF2" w14:textId="77777777" w:rsidR="005D7CFC" w:rsidRDefault="005D7CFC">
            <w:pPr>
              <w:pStyle w:val="ConsPlusNormal"/>
              <w:jc w:val="center"/>
            </w:pPr>
            <w:r>
              <w:t>582,12</w:t>
            </w:r>
          </w:p>
        </w:tc>
      </w:tr>
      <w:tr w:rsidR="005D7CFC" w14:paraId="30E0B6CA" w14:textId="77777777">
        <w:tc>
          <w:tcPr>
            <w:tcW w:w="604" w:type="dxa"/>
            <w:vMerge/>
          </w:tcPr>
          <w:p w14:paraId="4D59DBE6" w14:textId="77777777" w:rsidR="005D7CFC" w:rsidRDefault="005D7CFC">
            <w:pPr>
              <w:pStyle w:val="ConsPlusNormal"/>
            </w:pPr>
          </w:p>
        </w:tc>
        <w:tc>
          <w:tcPr>
            <w:tcW w:w="2824" w:type="dxa"/>
            <w:vMerge/>
          </w:tcPr>
          <w:p w14:paraId="0B55DB74" w14:textId="77777777" w:rsidR="005D7CFC" w:rsidRDefault="005D7CFC">
            <w:pPr>
              <w:pStyle w:val="ConsPlusNormal"/>
            </w:pPr>
          </w:p>
        </w:tc>
        <w:tc>
          <w:tcPr>
            <w:tcW w:w="2089" w:type="dxa"/>
            <w:vMerge/>
          </w:tcPr>
          <w:p w14:paraId="77D09CE5" w14:textId="77777777" w:rsidR="005D7CFC" w:rsidRDefault="005D7CFC">
            <w:pPr>
              <w:pStyle w:val="ConsPlusNormal"/>
            </w:pPr>
          </w:p>
        </w:tc>
        <w:tc>
          <w:tcPr>
            <w:tcW w:w="1474" w:type="dxa"/>
          </w:tcPr>
          <w:p w14:paraId="19200065" w14:textId="77777777" w:rsidR="005D7CFC" w:rsidRDefault="005D7CFC">
            <w:pPr>
              <w:pStyle w:val="ConsPlusNormal"/>
              <w:jc w:val="both"/>
            </w:pPr>
            <w:r>
              <w:t>областной бюджет</w:t>
            </w:r>
          </w:p>
        </w:tc>
        <w:tc>
          <w:tcPr>
            <w:tcW w:w="1264" w:type="dxa"/>
          </w:tcPr>
          <w:p w14:paraId="7BBBD843" w14:textId="77777777" w:rsidR="005D7CFC" w:rsidRDefault="005D7CFC">
            <w:pPr>
              <w:pStyle w:val="ConsPlusNormal"/>
              <w:jc w:val="center"/>
            </w:pPr>
            <w:r>
              <w:t>816,56</w:t>
            </w:r>
          </w:p>
        </w:tc>
        <w:tc>
          <w:tcPr>
            <w:tcW w:w="1264" w:type="dxa"/>
          </w:tcPr>
          <w:p w14:paraId="70647DAB" w14:textId="77777777" w:rsidR="005D7CFC" w:rsidRDefault="005D7CFC">
            <w:pPr>
              <w:pStyle w:val="ConsPlusNormal"/>
              <w:jc w:val="center"/>
            </w:pPr>
            <w:r>
              <w:t>277,52</w:t>
            </w:r>
          </w:p>
        </w:tc>
        <w:tc>
          <w:tcPr>
            <w:tcW w:w="1264" w:type="dxa"/>
          </w:tcPr>
          <w:p w14:paraId="5A3608B9" w14:textId="77777777" w:rsidR="005D7CFC" w:rsidRDefault="005D7CFC">
            <w:pPr>
              <w:pStyle w:val="ConsPlusNormal"/>
              <w:jc w:val="center"/>
            </w:pPr>
            <w:r>
              <w:t>271,72</w:t>
            </w:r>
          </w:p>
        </w:tc>
        <w:tc>
          <w:tcPr>
            <w:tcW w:w="1264" w:type="dxa"/>
          </w:tcPr>
          <w:p w14:paraId="65F987EF" w14:textId="77777777" w:rsidR="005D7CFC" w:rsidRDefault="005D7CFC">
            <w:pPr>
              <w:pStyle w:val="ConsPlusNormal"/>
              <w:jc w:val="center"/>
            </w:pPr>
            <w:r>
              <w:t>267,32</w:t>
            </w:r>
          </w:p>
        </w:tc>
      </w:tr>
      <w:tr w:rsidR="005D7CFC" w14:paraId="41C94DB9" w14:textId="77777777">
        <w:tc>
          <w:tcPr>
            <w:tcW w:w="604" w:type="dxa"/>
            <w:vMerge/>
          </w:tcPr>
          <w:p w14:paraId="37D12A7E" w14:textId="77777777" w:rsidR="005D7CFC" w:rsidRDefault="005D7CFC">
            <w:pPr>
              <w:pStyle w:val="ConsPlusNormal"/>
            </w:pPr>
          </w:p>
        </w:tc>
        <w:tc>
          <w:tcPr>
            <w:tcW w:w="2824" w:type="dxa"/>
            <w:vMerge/>
          </w:tcPr>
          <w:p w14:paraId="6E57E5B5" w14:textId="77777777" w:rsidR="005D7CFC" w:rsidRDefault="005D7CFC">
            <w:pPr>
              <w:pStyle w:val="ConsPlusNormal"/>
            </w:pPr>
          </w:p>
        </w:tc>
        <w:tc>
          <w:tcPr>
            <w:tcW w:w="2089" w:type="dxa"/>
            <w:vMerge/>
          </w:tcPr>
          <w:p w14:paraId="3D144AF6" w14:textId="77777777" w:rsidR="005D7CFC" w:rsidRDefault="005D7CFC">
            <w:pPr>
              <w:pStyle w:val="ConsPlusNormal"/>
            </w:pPr>
          </w:p>
        </w:tc>
        <w:tc>
          <w:tcPr>
            <w:tcW w:w="1474" w:type="dxa"/>
          </w:tcPr>
          <w:p w14:paraId="4E8CA319" w14:textId="77777777" w:rsidR="005D7CFC" w:rsidRDefault="005D7CFC">
            <w:pPr>
              <w:pStyle w:val="ConsPlusNormal"/>
              <w:jc w:val="both"/>
            </w:pPr>
            <w:r>
              <w:t>федеральный бюджет</w:t>
            </w:r>
          </w:p>
        </w:tc>
        <w:tc>
          <w:tcPr>
            <w:tcW w:w="1264" w:type="dxa"/>
          </w:tcPr>
          <w:p w14:paraId="0459C6DC" w14:textId="77777777" w:rsidR="005D7CFC" w:rsidRDefault="005D7CFC">
            <w:pPr>
              <w:pStyle w:val="ConsPlusNormal"/>
              <w:jc w:val="center"/>
            </w:pPr>
            <w:r>
              <w:t>929,80</w:t>
            </w:r>
          </w:p>
        </w:tc>
        <w:tc>
          <w:tcPr>
            <w:tcW w:w="1264" w:type="dxa"/>
          </w:tcPr>
          <w:p w14:paraId="032E920F" w14:textId="77777777" w:rsidR="005D7CFC" w:rsidRDefault="005D7CFC">
            <w:pPr>
              <w:pStyle w:val="ConsPlusNormal"/>
              <w:jc w:val="center"/>
            </w:pPr>
            <w:r>
              <w:t>304,60</w:t>
            </w:r>
          </w:p>
        </w:tc>
        <w:tc>
          <w:tcPr>
            <w:tcW w:w="1264" w:type="dxa"/>
          </w:tcPr>
          <w:p w14:paraId="2CA5FC67" w14:textId="77777777" w:rsidR="005D7CFC" w:rsidRDefault="005D7CFC">
            <w:pPr>
              <w:pStyle w:val="ConsPlusNormal"/>
              <w:jc w:val="center"/>
            </w:pPr>
            <w:r>
              <w:t>310,40</w:t>
            </w:r>
          </w:p>
        </w:tc>
        <w:tc>
          <w:tcPr>
            <w:tcW w:w="1264" w:type="dxa"/>
          </w:tcPr>
          <w:p w14:paraId="76D0C2AD" w14:textId="77777777" w:rsidR="005D7CFC" w:rsidRDefault="005D7CFC">
            <w:pPr>
              <w:pStyle w:val="ConsPlusNormal"/>
              <w:jc w:val="center"/>
            </w:pPr>
            <w:r>
              <w:t>314,80</w:t>
            </w:r>
          </w:p>
        </w:tc>
      </w:tr>
      <w:tr w:rsidR="005D7CFC" w14:paraId="4394D0DB" w14:textId="77777777">
        <w:tc>
          <w:tcPr>
            <w:tcW w:w="3428" w:type="dxa"/>
            <w:gridSpan w:val="2"/>
            <w:vMerge w:val="restart"/>
            <w:tcBorders>
              <w:bottom w:val="nil"/>
            </w:tcBorders>
          </w:tcPr>
          <w:p w14:paraId="62B79B2E" w14:textId="77777777" w:rsidR="005D7CFC" w:rsidRDefault="005D7CFC">
            <w:pPr>
              <w:pStyle w:val="ConsPlusNormal"/>
              <w:jc w:val="both"/>
            </w:pPr>
            <w:r>
              <w:t>Итого по комплексу процессных мероприятий</w:t>
            </w:r>
          </w:p>
        </w:tc>
        <w:tc>
          <w:tcPr>
            <w:tcW w:w="2089" w:type="dxa"/>
            <w:vMerge w:val="restart"/>
            <w:tcBorders>
              <w:bottom w:val="nil"/>
            </w:tcBorders>
          </w:tcPr>
          <w:p w14:paraId="38C91FE8" w14:textId="77777777" w:rsidR="005D7CFC" w:rsidRDefault="005D7CFC">
            <w:pPr>
              <w:pStyle w:val="ConsPlusNormal"/>
              <w:jc w:val="both"/>
            </w:pPr>
          </w:p>
        </w:tc>
        <w:tc>
          <w:tcPr>
            <w:tcW w:w="1474" w:type="dxa"/>
          </w:tcPr>
          <w:p w14:paraId="16D9EC36" w14:textId="77777777" w:rsidR="005D7CFC" w:rsidRDefault="005D7CFC">
            <w:pPr>
              <w:pStyle w:val="ConsPlusNormal"/>
              <w:jc w:val="both"/>
            </w:pPr>
          </w:p>
        </w:tc>
        <w:tc>
          <w:tcPr>
            <w:tcW w:w="1264" w:type="dxa"/>
          </w:tcPr>
          <w:p w14:paraId="4147A0CB" w14:textId="77777777" w:rsidR="005D7CFC" w:rsidRDefault="005D7CFC">
            <w:pPr>
              <w:pStyle w:val="ConsPlusNormal"/>
              <w:jc w:val="center"/>
            </w:pPr>
            <w:r>
              <w:t>158879,06</w:t>
            </w:r>
          </w:p>
        </w:tc>
        <w:tc>
          <w:tcPr>
            <w:tcW w:w="1264" w:type="dxa"/>
          </w:tcPr>
          <w:p w14:paraId="73F06907" w14:textId="77777777" w:rsidR="005D7CFC" w:rsidRDefault="005D7CFC">
            <w:pPr>
              <w:pStyle w:val="ConsPlusNormal"/>
              <w:jc w:val="center"/>
            </w:pPr>
            <w:r>
              <w:t>57892,32</w:t>
            </w:r>
          </w:p>
        </w:tc>
        <w:tc>
          <w:tcPr>
            <w:tcW w:w="1264" w:type="dxa"/>
          </w:tcPr>
          <w:p w14:paraId="68FA3736" w14:textId="77777777" w:rsidR="005D7CFC" w:rsidRDefault="005D7CFC">
            <w:pPr>
              <w:pStyle w:val="ConsPlusNormal"/>
              <w:jc w:val="center"/>
            </w:pPr>
            <w:r>
              <w:t>50364,32</w:t>
            </w:r>
          </w:p>
        </w:tc>
        <w:tc>
          <w:tcPr>
            <w:tcW w:w="1264" w:type="dxa"/>
          </w:tcPr>
          <w:p w14:paraId="6225149E" w14:textId="77777777" w:rsidR="005D7CFC" w:rsidRDefault="005D7CFC">
            <w:pPr>
              <w:pStyle w:val="ConsPlusNormal"/>
              <w:jc w:val="center"/>
            </w:pPr>
            <w:r>
              <w:t>50622,42</w:t>
            </w:r>
          </w:p>
        </w:tc>
      </w:tr>
      <w:tr w:rsidR="005D7CFC" w14:paraId="288660B4" w14:textId="77777777">
        <w:tc>
          <w:tcPr>
            <w:tcW w:w="3428" w:type="dxa"/>
            <w:gridSpan w:val="2"/>
            <w:vMerge/>
            <w:tcBorders>
              <w:bottom w:val="nil"/>
            </w:tcBorders>
          </w:tcPr>
          <w:p w14:paraId="3F1D4B22" w14:textId="77777777" w:rsidR="005D7CFC" w:rsidRDefault="005D7CFC">
            <w:pPr>
              <w:pStyle w:val="ConsPlusNormal"/>
            </w:pPr>
          </w:p>
        </w:tc>
        <w:tc>
          <w:tcPr>
            <w:tcW w:w="2089" w:type="dxa"/>
            <w:vMerge/>
            <w:tcBorders>
              <w:bottom w:val="nil"/>
            </w:tcBorders>
          </w:tcPr>
          <w:p w14:paraId="61D82E91" w14:textId="77777777" w:rsidR="005D7CFC" w:rsidRDefault="005D7CFC">
            <w:pPr>
              <w:pStyle w:val="ConsPlusNormal"/>
            </w:pPr>
          </w:p>
        </w:tc>
        <w:tc>
          <w:tcPr>
            <w:tcW w:w="1474" w:type="dxa"/>
          </w:tcPr>
          <w:p w14:paraId="3D7F5B00" w14:textId="77777777" w:rsidR="005D7CFC" w:rsidRDefault="005D7CFC">
            <w:pPr>
              <w:pStyle w:val="ConsPlusNormal"/>
              <w:jc w:val="both"/>
            </w:pPr>
            <w:r>
              <w:t>областной бюджет</w:t>
            </w:r>
          </w:p>
        </w:tc>
        <w:tc>
          <w:tcPr>
            <w:tcW w:w="1264" w:type="dxa"/>
          </w:tcPr>
          <w:p w14:paraId="59D2DF2C" w14:textId="77777777" w:rsidR="005D7CFC" w:rsidRDefault="005D7CFC">
            <w:pPr>
              <w:pStyle w:val="ConsPlusNormal"/>
              <w:jc w:val="center"/>
            </w:pPr>
            <w:r>
              <w:t>157949,26</w:t>
            </w:r>
          </w:p>
        </w:tc>
        <w:tc>
          <w:tcPr>
            <w:tcW w:w="1264" w:type="dxa"/>
          </w:tcPr>
          <w:p w14:paraId="09C88277" w14:textId="77777777" w:rsidR="005D7CFC" w:rsidRDefault="005D7CFC">
            <w:pPr>
              <w:pStyle w:val="ConsPlusNormal"/>
              <w:jc w:val="center"/>
            </w:pPr>
            <w:r>
              <w:t>57587,72</w:t>
            </w:r>
          </w:p>
        </w:tc>
        <w:tc>
          <w:tcPr>
            <w:tcW w:w="1264" w:type="dxa"/>
          </w:tcPr>
          <w:p w14:paraId="6C41BCC9" w14:textId="77777777" w:rsidR="005D7CFC" w:rsidRDefault="005D7CFC">
            <w:pPr>
              <w:pStyle w:val="ConsPlusNormal"/>
              <w:jc w:val="center"/>
            </w:pPr>
            <w:r>
              <w:t>50053,92</w:t>
            </w:r>
          </w:p>
        </w:tc>
        <w:tc>
          <w:tcPr>
            <w:tcW w:w="1264" w:type="dxa"/>
          </w:tcPr>
          <w:p w14:paraId="30F455A5" w14:textId="77777777" w:rsidR="005D7CFC" w:rsidRDefault="005D7CFC">
            <w:pPr>
              <w:pStyle w:val="ConsPlusNormal"/>
              <w:jc w:val="center"/>
            </w:pPr>
            <w:r>
              <w:t>50307,62</w:t>
            </w:r>
          </w:p>
        </w:tc>
      </w:tr>
      <w:tr w:rsidR="005D7CFC" w14:paraId="21EE92A4" w14:textId="77777777">
        <w:tblPrEx>
          <w:tblBorders>
            <w:insideH w:val="nil"/>
          </w:tblBorders>
        </w:tblPrEx>
        <w:tc>
          <w:tcPr>
            <w:tcW w:w="3428" w:type="dxa"/>
            <w:gridSpan w:val="2"/>
            <w:vMerge/>
            <w:tcBorders>
              <w:bottom w:val="nil"/>
            </w:tcBorders>
          </w:tcPr>
          <w:p w14:paraId="463890FD" w14:textId="77777777" w:rsidR="005D7CFC" w:rsidRDefault="005D7CFC">
            <w:pPr>
              <w:pStyle w:val="ConsPlusNormal"/>
            </w:pPr>
          </w:p>
        </w:tc>
        <w:tc>
          <w:tcPr>
            <w:tcW w:w="2089" w:type="dxa"/>
            <w:vMerge/>
            <w:tcBorders>
              <w:bottom w:val="nil"/>
            </w:tcBorders>
          </w:tcPr>
          <w:p w14:paraId="031F0B36" w14:textId="77777777" w:rsidR="005D7CFC" w:rsidRDefault="005D7CFC">
            <w:pPr>
              <w:pStyle w:val="ConsPlusNormal"/>
            </w:pPr>
          </w:p>
        </w:tc>
        <w:tc>
          <w:tcPr>
            <w:tcW w:w="1474" w:type="dxa"/>
            <w:tcBorders>
              <w:bottom w:val="nil"/>
            </w:tcBorders>
          </w:tcPr>
          <w:p w14:paraId="58FDCD2A" w14:textId="77777777" w:rsidR="005D7CFC" w:rsidRDefault="005D7CFC">
            <w:pPr>
              <w:pStyle w:val="ConsPlusNormal"/>
              <w:jc w:val="both"/>
            </w:pPr>
            <w:r>
              <w:t>федеральный бюджет</w:t>
            </w:r>
          </w:p>
        </w:tc>
        <w:tc>
          <w:tcPr>
            <w:tcW w:w="1264" w:type="dxa"/>
            <w:tcBorders>
              <w:bottom w:val="nil"/>
            </w:tcBorders>
          </w:tcPr>
          <w:p w14:paraId="1BB4A718" w14:textId="77777777" w:rsidR="005D7CFC" w:rsidRDefault="005D7CFC">
            <w:pPr>
              <w:pStyle w:val="ConsPlusNormal"/>
              <w:jc w:val="center"/>
            </w:pPr>
            <w:r>
              <w:t>929,80</w:t>
            </w:r>
          </w:p>
        </w:tc>
        <w:tc>
          <w:tcPr>
            <w:tcW w:w="1264" w:type="dxa"/>
            <w:tcBorders>
              <w:bottom w:val="nil"/>
            </w:tcBorders>
          </w:tcPr>
          <w:p w14:paraId="7C7AFE3C" w14:textId="77777777" w:rsidR="005D7CFC" w:rsidRDefault="005D7CFC">
            <w:pPr>
              <w:pStyle w:val="ConsPlusNormal"/>
              <w:jc w:val="center"/>
            </w:pPr>
            <w:r>
              <w:t>304,60</w:t>
            </w:r>
          </w:p>
        </w:tc>
        <w:tc>
          <w:tcPr>
            <w:tcW w:w="1264" w:type="dxa"/>
            <w:tcBorders>
              <w:bottom w:val="nil"/>
            </w:tcBorders>
          </w:tcPr>
          <w:p w14:paraId="15783EAF" w14:textId="77777777" w:rsidR="005D7CFC" w:rsidRDefault="005D7CFC">
            <w:pPr>
              <w:pStyle w:val="ConsPlusNormal"/>
              <w:jc w:val="center"/>
            </w:pPr>
            <w:r>
              <w:t>310,40</w:t>
            </w:r>
          </w:p>
        </w:tc>
        <w:tc>
          <w:tcPr>
            <w:tcW w:w="1264" w:type="dxa"/>
            <w:tcBorders>
              <w:bottom w:val="nil"/>
            </w:tcBorders>
          </w:tcPr>
          <w:p w14:paraId="41096EDB" w14:textId="77777777" w:rsidR="005D7CFC" w:rsidRDefault="005D7CFC">
            <w:pPr>
              <w:pStyle w:val="ConsPlusNormal"/>
              <w:jc w:val="center"/>
            </w:pPr>
            <w:r>
              <w:t>314,80</w:t>
            </w:r>
          </w:p>
        </w:tc>
      </w:tr>
      <w:tr w:rsidR="005D7CFC" w14:paraId="34441780" w14:textId="77777777">
        <w:tblPrEx>
          <w:tblBorders>
            <w:insideH w:val="nil"/>
          </w:tblBorders>
        </w:tblPrEx>
        <w:tc>
          <w:tcPr>
            <w:tcW w:w="12047" w:type="dxa"/>
            <w:gridSpan w:val="8"/>
            <w:tcBorders>
              <w:top w:val="nil"/>
            </w:tcBorders>
          </w:tcPr>
          <w:p w14:paraId="587C5134" w14:textId="77777777" w:rsidR="005D7CFC" w:rsidRDefault="005D7CFC">
            <w:pPr>
              <w:pStyle w:val="ConsPlusNormal"/>
              <w:jc w:val="both"/>
            </w:pPr>
            <w:r>
              <w:t xml:space="preserve">(в ред. </w:t>
            </w:r>
            <w:hyperlink r:id="rId141">
              <w:r>
                <w:rPr>
                  <w:color w:val="0000FF"/>
                </w:rPr>
                <w:t>постановления</w:t>
              </w:r>
            </w:hyperlink>
            <w:r>
              <w:t xml:space="preserve"> Правительства Смоленской области от 22.04.2026 N 228)</w:t>
            </w:r>
          </w:p>
        </w:tc>
      </w:tr>
      <w:tr w:rsidR="005D7CFC" w14:paraId="2D106148" w14:textId="77777777">
        <w:tc>
          <w:tcPr>
            <w:tcW w:w="12047" w:type="dxa"/>
            <w:gridSpan w:val="8"/>
          </w:tcPr>
          <w:p w14:paraId="33465AA6" w14:textId="77777777" w:rsidR="005D7CFC" w:rsidRDefault="005D7CFC">
            <w:pPr>
              <w:pStyle w:val="ConsPlusNormal"/>
              <w:jc w:val="center"/>
              <w:outlineLvl w:val="2"/>
            </w:pPr>
            <w:r>
              <w:t>5. Комплекс процессных мероприятий "Транспортное обеспечение деятельности органов государственной власти"</w:t>
            </w:r>
          </w:p>
        </w:tc>
      </w:tr>
      <w:tr w:rsidR="005D7CFC" w14:paraId="1E3149CF" w14:textId="77777777">
        <w:tc>
          <w:tcPr>
            <w:tcW w:w="604" w:type="dxa"/>
            <w:vMerge w:val="restart"/>
            <w:tcBorders>
              <w:bottom w:val="nil"/>
            </w:tcBorders>
          </w:tcPr>
          <w:p w14:paraId="6870CBDD" w14:textId="77777777" w:rsidR="005D7CFC" w:rsidRDefault="005D7CFC">
            <w:pPr>
              <w:pStyle w:val="ConsPlusNormal"/>
              <w:jc w:val="both"/>
            </w:pPr>
          </w:p>
        </w:tc>
        <w:tc>
          <w:tcPr>
            <w:tcW w:w="2824" w:type="dxa"/>
            <w:tcBorders>
              <w:bottom w:val="nil"/>
            </w:tcBorders>
          </w:tcPr>
          <w:p w14:paraId="4A49CCC7" w14:textId="77777777" w:rsidR="005D7CFC" w:rsidRDefault="005D7CFC">
            <w:pPr>
              <w:pStyle w:val="ConsPlusNormal"/>
              <w:jc w:val="both"/>
            </w:pPr>
            <w:r>
              <w:t>Обеспечение деятельности областных государственных учреждений, в том числе:</w:t>
            </w:r>
          </w:p>
        </w:tc>
        <w:tc>
          <w:tcPr>
            <w:tcW w:w="2089" w:type="dxa"/>
            <w:vMerge w:val="restart"/>
            <w:tcBorders>
              <w:bottom w:val="nil"/>
            </w:tcBorders>
          </w:tcPr>
          <w:p w14:paraId="0C41D2ED" w14:textId="77777777" w:rsidR="005D7CFC" w:rsidRDefault="005D7CFC">
            <w:pPr>
              <w:pStyle w:val="ConsPlusNormal"/>
              <w:jc w:val="both"/>
            </w:pPr>
            <w:r>
              <w:t>Аппарат, ОГБАУ</w:t>
            </w:r>
          </w:p>
        </w:tc>
        <w:tc>
          <w:tcPr>
            <w:tcW w:w="1474" w:type="dxa"/>
            <w:vMerge w:val="restart"/>
            <w:tcBorders>
              <w:bottom w:val="nil"/>
            </w:tcBorders>
          </w:tcPr>
          <w:p w14:paraId="54457F66" w14:textId="77777777" w:rsidR="005D7CFC" w:rsidRDefault="005D7CFC">
            <w:pPr>
              <w:pStyle w:val="ConsPlusNormal"/>
              <w:jc w:val="both"/>
            </w:pPr>
            <w:r>
              <w:t>областной бюджет</w:t>
            </w:r>
          </w:p>
        </w:tc>
        <w:tc>
          <w:tcPr>
            <w:tcW w:w="1264" w:type="dxa"/>
            <w:tcBorders>
              <w:bottom w:val="nil"/>
            </w:tcBorders>
          </w:tcPr>
          <w:p w14:paraId="093559D4" w14:textId="77777777" w:rsidR="005D7CFC" w:rsidRDefault="005D7CFC">
            <w:pPr>
              <w:pStyle w:val="ConsPlusNormal"/>
              <w:jc w:val="center"/>
            </w:pPr>
            <w:r>
              <w:t>1047645,30</w:t>
            </w:r>
          </w:p>
        </w:tc>
        <w:tc>
          <w:tcPr>
            <w:tcW w:w="1264" w:type="dxa"/>
            <w:tcBorders>
              <w:bottom w:val="nil"/>
            </w:tcBorders>
          </w:tcPr>
          <w:p w14:paraId="5EC3D176" w14:textId="77777777" w:rsidR="005D7CFC" w:rsidRDefault="005D7CFC">
            <w:pPr>
              <w:pStyle w:val="ConsPlusNormal"/>
              <w:jc w:val="center"/>
            </w:pPr>
            <w:r>
              <w:t>332120,10</w:t>
            </w:r>
          </w:p>
        </w:tc>
        <w:tc>
          <w:tcPr>
            <w:tcW w:w="1264" w:type="dxa"/>
            <w:tcBorders>
              <w:bottom w:val="nil"/>
            </w:tcBorders>
          </w:tcPr>
          <w:p w14:paraId="19478598" w14:textId="77777777" w:rsidR="005D7CFC" w:rsidRDefault="005D7CFC">
            <w:pPr>
              <w:pStyle w:val="ConsPlusNormal"/>
              <w:jc w:val="center"/>
            </w:pPr>
            <w:r>
              <w:t>348390,20</w:t>
            </w:r>
          </w:p>
        </w:tc>
        <w:tc>
          <w:tcPr>
            <w:tcW w:w="1264" w:type="dxa"/>
            <w:tcBorders>
              <w:bottom w:val="nil"/>
            </w:tcBorders>
          </w:tcPr>
          <w:p w14:paraId="67DCD702" w14:textId="77777777" w:rsidR="005D7CFC" w:rsidRDefault="005D7CFC">
            <w:pPr>
              <w:pStyle w:val="ConsPlusNormal"/>
              <w:jc w:val="center"/>
            </w:pPr>
            <w:r>
              <w:t>367135,00</w:t>
            </w:r>
          </w:p>
        </w:tc>
      </w:tr>
      <w:tr w:rsidR="005D7CFC" w14:paraId="48CCB6AA" w14:textId="77777777">
        <w:tblPrEx>
          <w:tblBorders>
            <w:insideH w:val="nil"/>
          </w:tblBorders>
        </w:tblPrEx>
        <w:tc>
          <w:tcPr>
            <w:tcW w:w="604" w:type="dxa"/>
            <w:vMerge/>
            <w:tcBorders>
              <w:bottom w:val="nil"/>
            </w:tcBorders>
          </w:tcPr>
          <w:p w14:paraId="63E95B1F" w14:textId="77777777" w:rsidR="005D7CFC" w:rsidRDefault="005D7CFC">
            <w:pPr>
              <w:pStyle w:val="ConsPlusNormal"/>
            </w:pPr>
          </w:p>
        </w:tc>
        <w:tc>
          <w:tcPr>
            <w:tcW w:w="2824" w:type="dxa"/>
            <w:tcBorders>
              <w:top w:val="nil"/>
              <w:bottom w:val="nil"/>
            </w:tcBorders>
          </w:tcPr>
          <w:p w14:paraId="0A5994B3" w14:textId="77777777" w:rsidR="005D7CFC" w:rsidRDefault="005D7CFC">
            <w:pPr>
              <w:pStyle w:val="ConsPlusNormal"/>
              <w:jc w:val="both"/>
            </w:pPr>
            <w:r>
              <w:t>- финансовое обеспечение выполнения государственного задания на оказание государственных услуг (выполнение работ)</w:t>
            </w:r>
          </w:p>
        </w:tc>
        <w:tc>
          <w:tcPr>
            <w:tcW w:w="2089" w:type="dxa"/>
            <w:vMerge/>
            <w:tcBorders>
              <w:bottom w:val="nil"/>
            </w:tcBorders>
          </w:tcPr>
          <w:p w14:paraId="29AA41BD" w14:textId="77777777" w:rsidR="005D7CFC" w:rsidRDefault="005D7CFC">
            <w:pPr>
              <w:pStyle w:val="ConsPlusNormal"/>
            </w:pPr>
          </w:p>
        </w:tc>
        <w:tc>
          <w:tcPr>
            <w:tcW w:w="1474" w:type="dxa"/>
            <w:vMerge/>
            <w:tcBorders>
              <w:bottom w:val="nil"/>
            </w:tcBorders>
          </w:tcPr>
          <w:p w14:paraId="03A8B7AC" w14:textId="77777777" w:rsidR="005D7CFC" w:rsidRDefault="005D7CFC">
            <w:pPr>
              <w:pStyle w:val="ConsPlusNormal"/>
            </w:pPr>
          </w:p>
        </w:tc>
        <w:tc>
          <w:tcPr>
            <w:tcW w:w="1264" w:type="dxa"/>
            <w:tcBorders>
              <w:top w:val="nil"/>
              <w:bottom w:val="nil"/>
            </w:tcBorders>
          </w:tcPr>
          <w:p w14:paraId="7A9AE3F3" w14:textId="77777777" w:rsidR="005D7CFC" w:rsidRDefault="005D7CFC">
            <w:pPr>
              <w:pStyle w:val="ConsPlusNormal"/>
              <w:jc w:val="center"/>
            </w:pPr>
            <w:r>
              <w:t>1030448,40</w:t>
            </w:r>
          </w:p>
        </w:tc>
        <w:tc>
          <w:tcPr>
            <w:tcW w:w="1264" w:type="dxa"/>
            <w:tcBorders>
              <w:top w:val="nil"/>
              <w:bottom w:val="nil"/>
            </w:tcBorders>
          </w:tcPr>
          <w:p w14:paraId="2327D066" w14:textId="77777777" w:rsidR="005D7CFC" w:rsidRDefault="005D7CFC">
            <w:pPr>
              <w:pStyle w:val="ConsPlusNormal"/>
              <w:jc w:val="center"/>
            </w:pPr>
            <w:r>
              <w:t>326387,80</w:t>
            </w:r>
          </w:p>
        </w:tc>
        <w:tc>
          <w:tcPr>
            <w:tcW w:w="1264" w:type="dxa"/>
            <w:tcBorders>
              <w:top w:val="nil"/>
              <w:bottom w:val="nil"/>
            </w:tcBorders>
          </w:tcPr>
          <w:p w14:paraId="49729AEB" w14:textId="77777777" w:rsidR="005D7CFC" w:rsidRDefault="005D7CFC">
            <w:pPr>
              <w:pStyle w:val="ConsPlusNormal"/>
              <w:jc w:val="center"/>
            </w:pPr>
            <w:r>
              <w:t>342657,90</w:t>
            </w:r>
          </w:p>
        </w:tc>
        <w:tc>
          <w:tcPr>
            <w:tcW w:w="1264" w:type="dxa"/>
            <w:tcBorders>
              <w:top w:val="nil"/>
              <w:bottom w:val="nil"/>
            </w:tcBorders>
          </w:tcPr>
          <w:p w14:paraId="4CADF63F" w14:textId="77777777" w:rsidR="005D7CFC" w:rsidRDefault="005D7CFC">
            <w:pPr>
              <w:pStyle w:val="ConsPlusNormal"/>
              <w:jc w:val="center"/>
            </w:pPr>
            <w:r>
              <w:t>361402,70</w:t>
            </w:r>
          </w:p>
        </w:tc>
      </w:tr>
      <w:tr w:rsidR="005D7CFC" w14:paraId="7C807813" w14:textId="77777777">
        <w:tblPrEx>
          <w:tblBorders>
            <w:insideH w:val="nil"/>
          </w:tblBorders>
        </w:tblPrEx>
        <w:tc>
          <w:tcPr>
            <w:tcW w:w="604" w:type="dxa"/>
            <w:vMerge/>
            <w:tcBorders>
              <w:bottom w:val="nil"/>
            </w:tcBorders>
          </w:tcPr>
          <w:p w14:paraId="7088612F" w14:textId="77777777" w:rsidR="005D7CFC" w:rsidRDefault="005D7CFC">
            <w:pPr>
              <w:pStyle w:val="ConsPlusNormal"/>
            </w:pPr>
          </w:p>
        </w:tc>
        <w:tc>
          <w:tcPr>
            <w:tcW w:w="2824" w:type="dxa"/>
            <w:tcBorders>
              <w:top w:val="nil"/>
              <w:bottom w:val="nil"/>
            </w:tcBorders>
          </w:tcPr>
          <w:p w14:paraId="3B054894" w14:textId="77777777" w:rsidR="005D7CFC" w:rsidRDefault="005D7CFC">
            <w:pPr>
              <w:pStyle w:val="ConsPlusNormal"/>
              <w:jc w:val="both"/>
            </w:pPr>
            <w:r>
              <w:t>- оплата коммунальных услуг</w:t>
            </w:r>
          </w:p>
        </w:tc>
        <w:tc>
          <w:tcPr>
            <w:tcW w:w="2089" w:type="dxa"/>
            <w:vMerge/>
            <w:tcBorders>
              <w:bottom w:val="nil"/>
            </w:tcBorders>
          </w:tcPr>
          <w:p w14:paraId="54BE1D06" w14:textId="77777777" w:rsidR="005D7CFC" w:rsidRDefault="005D7CFC">
            <w:pPr>
              <w:pStyle w:val="ConsPlusNormal"/>
            </w:pPr>
          </w:p>
        </w:tc>
        <w:tc>
          <w:tcPr>
            <w:tcW w:w="1474" w:type="dxa"/>
            <w:vMerge/>
            <w:tcBorders>
              <w:bottom w:val="nil"/>
            </w:tcBorders>
          </w:tcPr>
          <w:p w14:paraId="1C6C3F0E" w14:textId="77777777" w:rsidR="005D7CFC" w:rsidRDefault="005D7CFC">
            <w:pPr>
              <w:pStyle w:val="ConsPlusNormal"/>
            </w:pPr>
          </w:p>
        </w:tc>
        <w:tc>
          <w:tcPr>
            <w:tcW w:w="1264" w:type="dxa"/>
            <w:tcBorders>
              <w:top w:val="nil"/>
              <w:bottom w:val="nil"/>
            </w:tcBorders>
          </w:tcPr>
          <w:p w14:paraId="7FBBC7AF" w14:textId="77777777" w:rsidR="005D7CFC" w:rsidRDefault="005D7CFC">
            <w:pPr>
              <w:pStyle w:val="ConsPlusNormal"/>
              <w:jc w:val="center"/>
            </w:pPr>
            <w:r>
              <w:t>10529,40</w:t>
            </w:r>
          </w:p>
        </w:tc>
        <w:tc>
          <w:tcPr>
            <w:tcW w:w="1264" w:type="dxa"/>
            <w:tcBorders>
              <w:top w:val="nil"/>
              <w:bottom w:val="nil"/>
            </w:tcBorders>
          </w:tcPr>
          <w:p w14:paraId="61E88F57" w14:textId="77777777" w:rsidR="005D7CFC" w:rsidRDefault="005D7CFC">
            <w:pPr>
              <w:pStyle w:val="ConsPlusNormal"/>
              <w:jc w:val="center"/>
            </w:pPr>
            <w:r>
              <w:t>3509,80</w:t>
            </w:r>
          </w:p>
        </w:tc>
        <w:tc>
          <w:tcPr>
            <w:tcW w:w="1264" w:type="dxa"/>
            <w:tcBorders>
              <w:top w:val="nil"/>
              <w:bottom w:val="nil"/>
            </w:tcBorders>
          </w:tcPr>
          <w:p w14:paraId="31CFE5BB" w14:textId="77777777" w:rsidR="005D7CFC" w:rsidRDefault="005D7CFC">
            <w:pPr>
              <w:pStyle w:val="ConsPlusNormal"/>
              <w:jc w:val="center"/>
            </w:pPr>
            <w:r>
              <w:t>3509,80</w:t>
            </w:r>
          </w:p>
        </w:tc>
        <w:tc>
          <w:tcPr>
            <w:tcW w:w="1264" w:type="dxa"/>
            <w:tcBorders>
              <w:top w:val="nil"/>
              <w:bottom w:val="nil"/>
            </w:tcBorders>
          </w:tcPr>
          <w:p w14:paraId="0FAD0AB5" w14:textId="77777777" w:rsidR="005D7CFC" w:rsidRDefault="005D7CFC">
            <w:pPr>
              <w:pStyle w:val="ConsPlusNormal"/>
              <w:jc w:val="center"/>
            </w:pPr>
            <w:r>
              <w:t>3509,80</w:t>
            </w:r>
          </w:p>
        </w:tc>
      </w:tr>
      <w:tr w:rsidR="005D7CFC" w14:paraId="2277E3BA" w14:textId="77777777">
        <w:tblPrEx>
          <w:tblBorders>
            <w:insideH w:val="nil"/>
          </w:tblBorders>
        </w:tblPrEx>
        <w:tc>
          <w:tcPr>
            <w:tcW w:w="604" w:type="dxa"/>
            <w:vMerge/>
            <w:tcBorders>
              <w:bottom w:val="nil"/>
            </w:tcBorders>
          </w:tcPr>
          <w:p w14:paraId="678B6530" w14:textId="77777777" w:rsidR="005D7CFC" w:rsidRDefault="005D7CFC">
            <w:pPr>
              <w:pStyle w:val="ConsPlusNormal"/>
            </w:pPr>
          </w:p>
        </w:tc>
        <w:tc>
          <w:tcPr>
            <w:tcW w:w="2824" w:type="dxa"/>
            <w:tcBorders>
              <w:top w:val="nil"/>
              <w:bottom w:val="nil"/>
            </w:tcBorders>
          </w:tcPr>
          <w:p w14:paraId="69B5DF0B" w14:textId="77777777" w:rsidR="005D7CFC" w:rsidRDefault="005D7CFC">
            <w:pPr>
              <w:pStyle w:val="ConsPlusNormal"/>
              <w:jc w:val="both"/>
            </w:pPr>
            <w:r>
              <w:t>- уплата налогов</w:t>
            </w:r>
          </w:p>
        </w:tc>
        <w:tc>
          <w:tcPr>
            <w:tcW w:w="2089" w:type="dxa"/>
            <w:vMerge/>
            <w:tcBorders>
              <w:bottom w:val="nil"/>
            </w:tcBorders>
          </w:tcPr>
          <w:p w14:paraId="013A8576" w14:textId="77777777" w:rsidR="005D7CFC" w:rsidRDefault="005D7CFC">
            <w:pPr>
              <w:pStyle w:val="ConsPlusNormal"/>
            </w:pPr>
          </w:p>
        </w:tc>
        <w:tc>
          <w:tcPr>
            <w:tcW w:w="1474" w:type="dxa"/>
            <w:vMerge/>
            <w:tcBorders>
              <w:bottom w:val="nil"/>
            </w:tcBorders>
          </w:tcPr>
          <w:p w14:paraId="3D1EB8E3" w14:textId="77777777" w:rsidR="005D7CFC" w:rsidRDefault="005D7CFC">
            <w:pPr>
              <w:pStyle w:val="ConsPlusNormal"/>
            </w:pPr>
          </w:p>
        </w:tc>
        <w:tc>
          <w:tcPr>
            <w:tcW w:w="1264" w:type="dxa"/>
            <w:tcBorders>
              <w:top w:val="nil"/>
              <w:bottom w:val="nil"/>
            </w:tcBorders>
          </w:tcPr>
          <w:p w14:paraId="5EA7BF12" w14:textId="77777777" w:rsidR="005D7CFC" w:rsidRDefault="005D7CFC">
            <w:pPr>
              <w:pStyle w:val="ConsPlusNormal"/>
              <w:jc w:val="center"/>
            </w:pPr>
            <w:r>
              <w:t>6667,50</w:t>
            </w:r>
          </w:p>
        </w:tc>
        <w:tc>
          <w:tcPr>
            <w:tcW w:w="1264" w:type="dxa"/>
            <w:tcBorders>
              <w:top w:val="nil"/>
              <w:bottom w:val="nil"/>
            </w:tcBorders>
          </w:tcPr>
          <w:p w14:paraId="6459FC57" w14:textId="77777777" w:rsidR="005D7CFC" w:rsidRDefault="005D7CFC">
            <w:pPr>
              <w:pStyle w:val="ConsPlusNormal"/>
              <w:jc w:val="center"/>
            </w:pPr>
            <w:r>
              <w:t>2222,50</w:t>
            </w:r>
          </w:p>
        </w:tc>
        <w:tc>
          <w:tcPr>
            <w:tcW w:w="1264" w:type="dxa"/>
            <w:tcBorders>
              <w:top w:val="nil"/>
              <w:bottom w:val="nil"/>
            </w:tcBorders>
          </w:tcPr>
          <w:p w14:paraId="6B327789" w14:textId="77777777" w:rsidR="005D7CFC" w:rsidRDefault="005D7CFC">
            <w:pPr>
              <w:pStyle w:val="ConsPlusNormal"/>
              <w:jc w:val="center"/>
            </w:pPr>
            <w:r>
              <w:t>2222,50</w:t>
            </w:r>
          </w:p>
        </w:tc>
        <w:tc>
          <w:tcPr>
            <w:tcW w:w="1264" w:type="dxa"/>
            <w:tcBorders>
              <w:top w:val="nil"/>
              <w:bottom w:val="nil"/>
            </w:tcBorders>
          </w:tcPr>
          <w:p w14:paraId="0A20AC1F" w14:textId="77777777" w:rsidR="005D7CFC" w:rsidRDefault="005D7CFC">
            <w:pPr>
              <w:pStyle w:val="ConsPlusNormal"/>
              <w:jc w:val="center"/>
            </w:pPr>
            <w:r>
              <w:t>2222,50</w:t>
            </w:r>
          </w:p>
        </w:tc>
      </w:tr>
      <w:tr w:rsidR="005D7CFC" w14:paraId="6EFFD866" w14:textId="77777777">
        <w:tblPrEx>
          <w:tblBorders>
            <w:insideH w:val="nil"/>
          </w:tblBorders>
        </w:tblPrEx>
        <w:tc>
          <w:tcPr>
            <w:tcW w:w="12047" w:type="dxa"/>
            <w:gridSpan w:val="8"/>
            <w:tcBorders>
              <w:top w:val="nil"/>
            </w:tcBorders>
          </w:tcPr>
          <w:p w14:paraId="6C680E77" w14:textId="77777777" w:rsidR="005D7CFC" w:rsidRDefault="005D7CFC">
            <w:pPr>
              <w:pStyle w:val="ConsPlusNormal"/>
              <w:jc w:val="both"/>
            </w:pPr>
            <w:r>
              <w:t xml:space="preserve">(в ред. </w:t>
            </w:r>
            <w:hyperlink r:id="rId142">
              <w:r>
                <w:rPr>
                  <w:color w:val="0000FF"/>
                </w:rPr>
                <w:t>постановления</w:t>
              </w:r>
            </w:hyperlink>
            <w:r>
              <w:t xml:space="preserve"> Правительства Смоленской области от 22.04.2026 N 228)</w:t>
            </w:r>
          </w:p>
        </w:tc>
      </w:tr>
      <w:tr w:rsidR="005D7CFC" w14:paraId="1035C989" w14:textId="77777777">
        <w:tblPrEx>
          <w:tblBorders>
            <w:insideH w:val="nil"/>
          </w:tblBorders>
        </w:tblPrEx>
        <w:tc>
          <w:tcPr>
            <w:tcW w:w="3428" w:type="dxa"/>
            <w:gridSpan w:val="2"/>
            <w:tcBorders>
              <w:bottom w:val="nil"/>
            </w:tcBorders>
          </w:tcPr>
          <w:p w14:paraId="681DB3EB" w14:textId="77777777" w:rsidR="005D7CFC" w:rsidRDefault="005D7CFC">
            <w:pPr>
              <w:pStyle w:val="ConsPlusNormal"/>
              <w:jc w:val="both"/>
            </w:pPr>
            <w:r>
              <w:t>Итого по комплексу процессных мероприятий</w:t>
            </w:r>
          </w:p>
        </w:tc>
        <w:tc>
          <w:tcPr>
            <w:tcW w:w="2089" w:type="dxa"/>
            <w:tcBorders>
              <w:bottom w:val="nil"/>
            </w:tcBorders>
          </w:tcPr>
          <w:p w14:paraId="568C29BE" w14:textId="77777777" w:rsidR="005D7CFC" w:rsidRDefault="005D7CFC">
            <w:pPr>
              <w:pStyle w:val="ConsPlusNormal"/>
              <w:jc w:val="both"/>
            </w:pPr>
          </w:p>
        </w:tc>
        <w:tc>
          <w:tcPr>
            <w:tcW w:w="1474" w:type="dxa"/>
            <w:tcBorders>
              <w:bottom w:val="nil"/>
            </w:tcBorders>
          </w:tcPr>
          <w:p w14:paraId="5A2A4307" w14:textId="77777777" w:rsidR="005D7CFC" w:rsidRDefault="005D7CFC">
            <w:pPr>
              <w:pStyle w:val="ConsPlusNormal"/>
              <w:jc w:val="both"/>
            </w:pPr>
            <w:r>
              <w:t>областной бюджет</w:t>
            </w:r>
          </w:p>
        </w:tc>
        <w:tc>
          <w:tcPr>
            <w:tcW w:w="1264" w:type="dxa"/>
            <w:tcBorders>
              <w:bottom w:val="nil"/>
            </w:tcBorders>
          </w:tcPr>
          <w:p w14:paraId="225A37B1" w14:textId="77777777" w:rsidR="005D7CFC" w:rsidRDefault="005D7CFC">
            <w:pPr>
              <w:pStyle w:val="ConsPlusNormal"/>
              <w:jc w:val="center"/>
            </w:pPr>
            <w:r>
              <w:t>1047645,30</w:t>
            </w:r>
          </w:p>
        </w:tc>
        <w:tc>
          <w:tcPr>
            <w:tcW w:w="1264" w:type="dxa"/>
            <w:tcBorders>
              <w:bottom w:val="nil"/>
            </w:tcBorders>
          </w:tcPr>
          <w:p w14:paraId="7A173419" w14:textId="77777777" w:rsidR="005D7CFC" w:rsidRDefault="005D7CFC">
            <w:pPr>
              <w:pStyle w:val="ConsPlusNormal"/>
              <w:jc w:val="center"/>
            </w:pPr>
            <w:r>
              <w:t>332120,10</w:t>
            </w:r>
          </w:p>
        </w:tc>
        <w:tc>
          <w:tcPr>
            <w:tcW w:w="1264" w:type="dxa"/>
            <w:tcBorders>
              <w:bottom w:val="nil"/>
            </w:tcBorders>
          </w:tcPr>
          <w:p w14:paraId="6736A920" w14:textId="77777777" w:rsidR="005D7CFC" w:rsidRDefault="005D7CFC">
            <w:pPr>
              <w:pStyle w:val="ConsPlusNormal"/>
              <w:jc w:val="center"/>
            </w:pPr>
            <w:r>
              <w:t>348390,20</w:t>
            </w:r>
          </w:p>
        </w:tc>
        <w:tc>
          <w:tcPr>
            <w:tcW w:w="1264" w:type="dxa"/>
            <w:tcBorders>
              <w:bottom w:val="nil"/>
            </w:tcBorders>
          </w:tcPr>
          <w:p w14:paraId="37032F2E" w14:textId="77777777" w:rsidR="005D7CFC" w:rsidRDefault="005D7CFC">
            <w:pPr>
              <w:pStyle w:val="ConsPlusNormal"/>
              <w:jc w:val="center"/>
            </w:pPr>
            <w:r>
              <w:t>367135,00</w:t>
            </w:r>
          </w:p>
        </w:tc>
      </w:tr>
      <w:tr w:rsidR="005D7CFC" w14:paraId="4D8FEB48" w14:textId="77777777">
        <w:tblPrEx>
          <w:tblBorders>
            <w:insideH w:val="nil"/>
          </w:tblBorders>
        </w:tblPrEx>
        <w:tc>
          <w:tcPr>
            <w:tcW w:w="12047" w:type="dxa"/>
            <w:gridSpan w:val="8"/>
            <w:tcBorders>
              <w:top w:val="nil"/>
            </w:tcBorders>
          </w:tcPr>
          <w:p w14:paraId="7A814DBB" w14:textId="77777777" w:rsidR="005D7CFC" w:rsidRDefault="005D7CFC">
            <w:pPr>
              <w:pStyle w:val="ConsPlusNormal"/>
              <w:jc w:val="both"/>
            </w:pPr>
            <w:r>
              <w:t xml:space="preserve">(в ред. </w:t>
            </w:r>
            <w:hyperlink r:id="rId143">
              <w:r>
                <w:rPr>
                  <w:color w:val="0000FF"/>
                </w:rPr>
                <w:t>постановления</w:t>
              </w:r>
            </w:hyperlink>
            <w:r>
              <w:t xml:space="preserve"> Правительства Смоленской области от 22.04.2026 N 228)</w:t>
            </w:r>
          </w:p>
        </w:tc>
      </w:tr>
      <w:tr w:rsidR="005D7CFC" w14:paraId="6E7FD911" w14:textId="77777777">
        <w:tc>
          <w:tcPr>
            <w:tcW w:w="12047" w:type="dxa"/>
            <w:gridSpan w:val="8"/>
          </w:tcPr>
          <w:p w14:paraId="2541F5CF" w14:textId="77777777" w:rsidR="005D7CFC" w:rsidRDefault="005D7CFC">
            <w:pPr>
              <w:pStyle w:val="ConsPlusNormal"/>
              <w:jc w:val="center"/>
              <w:outlineLvl w:val="2"/>
            </w:pPr>
            <w:r>
              <w:t>6. Комплекс процессных мероприятий "Обеспечение деятельности органов государственной власти"</w:t>
            </w:r>
          </w:p>
        </w:tc>
      </w:tr>
      <w:tr w:rsidR="005D7CFC" w14:paraId="35B90E46" w14:textId="77777777">
        <w:tc>
          <w:tcPr>
            <w:tcW w:w="604" w:type="dxa"/>
            <w:vMerge w:val="restart"/>
            <w:tcBorders>
              <w:bottom w:val="nil"/>
            </w:tcBorders>
          </w:tcPr>
          <w:p w14:paraId="39B75D55" w14:textId="77777777" w:rsidR="005D7CFC" w:rsidRDefault="005D7CFC">
            <w:pPr>
              <w:pStyle w:val="ConsPlusNormal"/>
              <w:jc w:val="both"/>
            </w:pPr>
            <w:r>
              <w:t>6.1.</w:t>
            </w:r>
          </w:p>
        </w:tc>
        <w:tc>
          <w:tcPr>
            <w:tcW w:w="2824" w:type="dxa"/>
            <w:tcBorders>
              <w:bottom w:val="nil"/>
            </w:tcBorders>
          </w:tcPr>
          <w:p w14:paraId="4A845EF8" w14:textId="77777777" w:rsidR="005D7CFC" w:rsidRDefault="005D7CFC">
            <w:pPr>
              <w:pStyle w:val="ConsPlusNormal"/>
              <w:jc w:val="both"/>
            </w:pPr>
            <w:r>
              <w:t>Обеспечение деятельности областных государственных учреждений, в том числе:</w:t>
            </w:r>
          </w:p>
        </w:tc>
        <w:tc>
          <w:tcPr>
            <w:tcW w:w="2089" w:type="dxa"/>
            <w:vMerge w:val="restart"/>
            <w:tcBorders>
              <w:bottom w:val="nil"/>
            </w:tcBorders>
          </w:tcPr>
          <w:p w14:paraId="533C28CF" w14:textId="77777777" w:rsidR="005D7CFC" w:rsidRDefault="005D7CFC">
            <w:pPr>
              <w:pStyle w:val="ConsPlusNormal"/>
              <w:jc w:val="both"/>
            </w:pPr>
            <w:r>
              <w:t>Аппарат, ОГБУ</w:t>
            </w:r>
          </w:p>
        </w:tc>
        <w:tc>
          <w:tcPr>
            <w:tcW w:w="1474" w:type="dxa"/>
            <w:vMerge w:val="restart"/>
            <w:tcBorders>
              <w:bottom w:val="nil"/>
            </w:tcBorders>
          </w:tcPr>
          <w:p w14:paraId="45F66970" w14:textId="77777777" w:rsidR="005D7CFC" w:rsidRDefault="005D7CFC">
            <w:pPr>
              <w:pStyle w:val="ConsPlusNormal"/>
              <w:jc w:val="both"/>
            </w:pPr>
            <w:r>
              <w:t>областной бюджет</w:t>
            </w:r>
          </w:p>
        </w:tc>
        <w:tc>
          <w:tcPr>
            <w:tcW w:w="1264" w:type="dxa"/>
            <w:tcBorders>
              <w:bottom w:val="nil"/>
            </w:tcBorders>
          </w:tcPr>
          <w:p w14:paraId="1937B82B" w14:textId="77777777" w:rsidR="005D7CFC" w:rsidRDefault="005D7CFC">
            <w:pPr>
              <w:pStyle w:val="ConsPlusNormal"/>
              <w:jc w:val="center"/>
            </w:pPr>
            <w:r>
              <w:t>1465480,20</w:t>
            </w:r>
          </w:p>
        </w:tc>
        <w:tc>
          <w:tcPr>
            <w:tcW w:w="1264" w:type="dxa"/>
            <w:tcBorders>
              <w:bottom w:val="nil"/>
            </w:tcBorders>
          </w:tcPr>
          <w:p w14:paraId="09A1123B" w14:textId="77777777" w:rsidR="005D7CFC" w:rsidRDefault="005D7CFC">
            <w:pPr>
              <w:pStyle w:val="ConsPlusNormal"/>
              <w:jc w:val="center"/>
            </w:pPr>
            <w:r>
              <w:t>470798,40</w:t>
            </w:r>
          </w:p>
        </w:tc>
        <w:tc>
          <w:tcPr>
            <w:tcW w:w="1264" w:type="dxa"/>
            <w:tcBorders>
              <w:bottom w:val="nil"/>
            </w:tcBorders>
          </w:tcPr>
          <w:p w14:paraId="0345154A" w14:textId="77777777" w:rsidR="005D7CFC" w:rsidRDefault="005D7CFC">
            <w:pPr>
              <w:pStyle w:val="ConsPlusNormal"/>
              <w:jc w:val="center"/>
            </w:pPr>
            <w:r>
              <w:t>486946,50</w:t>
            </w:r>
          </w:p>
        </w:tc>
        <w:tc>
          <w:tcPr>
            <w:tcW w:w="1264" w:type="dxa"/>
            <w:tcBorders>
              <w:bottom w:val="nil"/>
            </w:tcBorders>
          </w:tcPr>
          <w:p w14:paraId="0C4E5FAC" w14:textId="77777777" w:rsidR="005D7CFC" w:rsidRDefault="005D7CFC">
            <w:pPr>
              <w:pStyle w:val="ConsPlusNormal"/>
              <w:jc w:val="center"/>
            </w:pPr>
            <w:r>
              <w:t>507735,30</w:t>
            </w:r>
          </w:p>
        </w:tc>
      </w:tr>
      <w:tr w:rsidR="005D7CFC" w14:paraId="204180FA" w14:textId="77777777">
        <w:tblPrEx>
          <w:tblBorders>
            <w:insideH w:val="nil"/>
          </w:tblBorders>
        </w:tblPrEx>
        <w:tc>
          <w:tcPr>
            <w:tcW w:w="604" w:type="dxa"/>
            <w:vMerge/>
            <w:tcBorders>
              <w:bottom w:val="nil"/>
            </w:tcBorders>
          </w:tcPr>
          <w:p w14:paraId="17655429" w14:textId="77777777" w:rsidR="005D7CFC" w:rsidRDefault="005D7CFC">
            <w:pPr>
              <w:pStyle w:val="ConsPlusNormal"/>
            </w:pPr>
          </w:p>
        </w:tc>
        <w:tc>
          <w:tcPr>
            <w:tcW w:w="2824" w:type="dxa"/>
            <w:tcBorders>
              <w:top w:val="nil"/>
              <w:bottom w:val="nil"/>
            </w:tcBorders>
          </w:tcPr>
          <w:p w14:paraId="255A710D" w14:textId="77777777" w:rsidR="005D7CFC" w:rsidRDefault="005D7CFC">
            <w:pPr>
              <w:pStyle w:val="ConsPlusNormal"/>
              <w:jc w:val="both"/>
            </w:pPr>
            <w:r>
              <w:t>- финансовое обеспечение выполнения государственного задания на оказание государственных услуг (выполнение работ)</w:t>
            </w:r>
          </w:p>
        </w:tc>
        <w:tc>
          <w:tcPr>
            <w:tcW w:w="2089" w:type="dxa"/>
            <w:vMerge/>
            <w:tcBorders>
              <w:bottom w:val="nil"/>
            </w:tcBorders>
          </w:tcPr>
          <w:p w14:paraId="19AFD67E" w14:textId="77777777" w:rsidR="005D7CFC" w:rsidRDefault="005D7CFC">
            <w:pPr>
              <w:pStyle w:val="ConsPlusNormal"/>
            </w:pPr>
          </w:p>
        </w:tc>
        <w:tc>
          <w:tcPr>
            <w:tcW w:w="1474" w:type="dxa"/>
            <w:vMerge/>
            <w:tcBorders>
              <w:bottom w:val="nil"/>
            </w:tcBorders>
          </w:tcPr>
          <w:p w14:paraId="09C4604A" w14:textId="77777777" w:rsidR="005D7CFC" w:rsidRDefault="005D7CFC">
            <w:pPr>
              <w:pStyle w:val="ConsPlusNormal"/>
            </w:pPr>
          </w:p>
        </w:tc>
        <w:tc>
          <w:tcPr>
            <w:tcW w:w="1264" w:type="dxa"/>
            <w:tcBorders>
              <w:top w:val="nil"/>
              <w:bottom w:val="nil"/>
            </w:tcBorders>
          </w:tcPr>
          <w:p w14:paraId="4DAEB96B" w14:textId="77777777" w:rsidR="005D7CFC" w:rsidRDefault="005D7CFC">
            <w:pPr>
              <w:pStyle w:val="ConsPlusNormal"/>
              <w:jc w:val="center"/>
            </w:pPr>
            <w:r>
              <w:t>1296095,20</w:t>
            </w:r>
          </w:p>
        </w:tc>
        <w:tc>
          <w:tcPr>
            <w:tcW w:w="1264" w:type="dxa"/>
            <w:tcBorders>
              <w:top w:val="nil"/>
              <w:bottom w:val="nil"/>
            </w:tcBorders>
          </w:tcPr>
          <w:p w14:paraId="430C2319" w14:textId="77777777" w:rsidR="005D7CFC" w:rsidRDefault="005D7CFC">
            <w:pPr>
              <w:pStyle w:val="ConsPlusNormal"/>
              <w:jc w:val="center"/>
            </w:pPr>
            <w:r>
              <w:t>415991,80</w:t>
            </w:r>
          </w:p>
        </w:tc>
        <w:tc>
          <w:tcPr>
            <w:tcW w:w="1264" w:type="dxa"/>
            <w:tcBorders>
              <w:top w:val="nil"/>
              <w:bottom w:val="nil"/>
            </w:tcBorders>
          </w:tcPr>
          <w:p w14:paraId="43AB5F22" w14:textId="77777777" w:rsidR="005D7CFC" w:rsidRDefault="005D7CFC">
            <w:pPr>
              <w:pStyle w:val="ConsPlusNormal"/>
              <w:jc w:val="center"/>
            </w:pPr>
            <w:r>
              <w:t>429657,30</w:t>
            </w:r>
          </w:p>
        </w:tc>
        <w:tc>
          <w:tcPr>
            <w:tcW w:w="1264" w:type="dxa"/>
            <w:tcBorders>
              <w:top w:val="nil"/>
              <w:bottom w:val="nil"/>
            </w:tcBorders>
          </w:tcPr>
          <w:p w14:paraId="206D6828" w14:textId="77777777" w:rsidR="005D7CFC" w:rsidRDefault="005D7CFC">
            <w:pPr>
              <w:pStyle w:val="ConsPlusNormal"/>
              <w:jc w:val="center"/>
            </w:pPr>
            <w:r>
              <w:t>450446,10</w:t>
            </w:r>
          </w:p>
        </w:tc>
      </w:tr>
      <w:tr w:rsidR="005D7CFC" w14:paraId="06F75FDF" w14:textId="77777777">
        <w:tblPrEx>
          <w:tblBorders>
            <w:insideH w:val="nil"/>
          </w:tblBorders>
        </w:tblPrEx>
        <w:tc>
          <w:tcPr>
            <w:tcW w:w="604" w:type="dxa"/>
            <w:vMerge/>
            <w:tcBorders>
              <w:bottom w:val="nil"/>
            </w:tcBorders>
          </w:tcPr>
          <w:p w14:paraId="0BFDC460" w14:textId="77777777" w:rsidR="005D7CFC" w:rsidRDefault="005D7CFC">
            <w:pPr>
              <w:pStyle w:val="ConsPlusNormal"/>
            </w:pPr>
          </w:p>
        </w:tc>
        <w:tc>
          <w:tcPr>
            <w:tcW w:w="2824" w:type="dxa"/>
            <w:tcBorders>
              <w:top w:val="nil"/>
              <w:bottom w:val="nil"/>
            </w:tcBorders>
          </w:tcPr>
          <w:p w14:paraId="21634A47" w14:textId="77777777" w:rsidR="005D7CFC" w:rsidRDefault="005D7CFC">
            <w:pPr>
              <w:pStyle w:val="ConsPlusNormal"/>
              <w:jc w:val="both"/>
            </w:pPr>
            <w:r>
              <w:t>- оплата коммунальных услуг</w:t>
            </w:r>
          </w:p>
        </w:tc>
        <w:tc>
          <w:tcPr>
            <w:tcW w:w="2089" w:type="dxa"/>
            <w:vMerge/>
            <w:tcBorders>
              <w:bottom w:val="nil"/>
            </w:tcBorders>
          </w:tcPr>
          <w:p w14:paraId="7925507E" w14:textId="77777777" w:rsidR="005D7CFC" w:rsidRDefault="005D7CFC">
            <w:pPr>
              <w:pStyle w:val="ConsPlusNormal"/>
            </w:pPr>
          </w:p>
        </w:tc>
        <w:tc>
          <w:tcPr>
            <w:tcW w:w="1474" w:type="dxa"/>
            <w:vMerge/>
            <w:tcBorders>
              <w:bottom w:val="nil"/>
            </w:tcBorders>
          </w:tcPr>
          <w:p w14:paraId="278DF5A6" w14:textId="77777777" w:rsidR="005D7CFC" w:rsidRDefault="005D7CFC">
            <w:pPr>
              <w:pStyle w:val="ConsPlusNormal"/>
            </w:pPr>
          </w:p>
        </w:tc>
        <w:tc>
          <w:tcPr>
            <w:tcW w:w="1264" w:type="dxa"/>
            <w:tcBorders>
              <w:top w:val="nil"/>
              <w:bottom w:val="nil"/>
            </w:tcBorders>
          </w:tcPr>
          <w:p w14:paraId="0C15AF29" w14:textId="77777777" w:rsidR="005D7CFC" w:rsidRDefault="005D7CFC">
            <w:pPr>
              <w:pStyle w:val="ConsPlusNormal"/>
              <w:jc w:val="center"/>
            </w:pPr>
            <w:r>
              <w:t>152021,60</w:t>
            </w:r>
          </w:p>
        </w:tc>
        <w:tc>
          <w:tcPr>
            <w:tcW w:w="1264" w:type="dxa"/>
            <w:tcBorders>
              <w:top w:val="nil"/>
              <w:bottom w:val="nil"/>
            </w:tcBorders>
          </w:tcPr>
          <w:p w14:paraId="36ED60CE" w14:textId="77777777" w:rsidR="005D7CFC" w:rsidRDefault="005D7CFC">
            <w:pPr>
              <w:pStyle w:val="ConsPlusNormal"/>
              <w:jc w:val="center"/>
            </w:pPr>
            <w:r>
              <w:t>49018,80</w:t>
            </w:r>
          </w:p>
        </w:tc>
        <w:tc>
          <w:tcPr>
            <w:tcW w:w="1264" w:type="dxa"/>
            <w:tcBorders>
              <w:top w:val="nil"/>
              <w:bottom w:val="nil"/>
            </w:tcBorders>
          </w:tcPr>
          <w:p w14:paraId="4BA79F6B" w14:textId="77777777" w:rsidR="005D7CFC" w:rsidRDefault="005D7CFC">
            <w:pPr>
              <w:pStyle w:val="ConsPlusNormal"/>
              <w:jc w:val="center"/>
            </w:pPr>
            <w:r>
              <w:t>51501,40</w:t>
            </w:r>
          </w:p>
        </w:tc>
        <w:tc>
          <w:tcPr>
            <w:tcW w:w="1264" w:type="dxa"/>
            <w:tcBorders>
              <w:top w:val="nil"/>
              <w:bottom w:val="nil"/>
            </w:tcBorders>
          </w:tcPr>
          <w:p w14:paraId="789BAAE1" w14:textId="77777777" w:rsidR="005D7CFC" w:rsidRDefault="005D7CFC">
            <w:pPr>
              <w:pStyle w:val="ConsPlusNormal"/>
              <w:jc w:val="center"/>
            </w:pPr>
            <w:r>
              <w:t>51501,40</w:t>
            </w:r>
          </w:p>
        </w:tc>
      </w:tr>
      <w:tr w:rsidR="005D7CFC" w14:paraId="3A09E7B5" w14:textId="77777777">
        <w:tblPrEx>
          <w:tblBorders>
            <w:insideH w:val="nil"/>
          </w:tblBorders>
        </w:tblPrEx>
        <w:tc>
          <w:tcPr>
            <w:tcW w:w="604" w:type="dxa"/>
            <w:vMerge/>
            <w:tcBorders>
              <w:bottom w:val="nil"/>
            </w:tcBorders>
          </w:tcPr>
          <w:p w14:paraId="5B25914D" w14:textId="77777777" w:rsidR="005D7CFC" w:rsidRDefault="005D7CFC">
            <w:pPr>
              <w:pStyle w:val="ConsPlusNormal"/>
            </w:pPr>
          </w:p>
        </w:tc>
        <w:tc>
          <w:tcPr>
            <w:tcW w:w="2824" w:type="dxa"/>
            <w:tcBorders>
              <w:top w:val="nil"/>
              <w:bottom w:val="nil"/>
            </w:tcBorders>
          </w:tcPr>
          <w:p w14:paraId="4B442604" w14:textId="77777777" w:rsidR="005D7CFC" w:rsidRDefault="005D7CFC">
            <w:pPr>
              <w:pStyle w:val="ConsPlusNormal"/>
              <w:jc w:val="both"/>
            </w:pPr>
            <w:r>
              <w:t>- уплата налогов</w:t>
            </w:r>
          </w:p>
        </w:tc>
        <w:tc>
          <w:tcPr>
            <w:tcW w:w="2089" w:type="dxa"/>
            <w:vMerge/>
            <w:tcBorders>
              <w:bottom w:val="nil"/>
            </w:tcBorders>
          </w:tcPr>
          <w:p w14:paraId="107348A3" w14:textId="77777777" w:rsidR="005D7CFC" w:rsidRDefault="005D7CFC">
            <w:pPr>
              <w:pStyle w:val="ConsPlusNormal"/>
            </w:pPr>
          </w:p>
        </w:tc>
        <w:tc>
          <w:tcPr>
            <w:tcW w:w="1474" w:type="dxa"/>
            <w:vMerge/>
            <w:tcBorders>
              <w:bottom w:val="nil"/>
            </w:tcBorders>
          </w:tcPr>
          <w:p w14:paraId="31B65F3F" w14:textId="77777777" w:rsidR="005D7CFC" w:rsidRDefault="005D7CFC">
            <w:pPr>
              <w:pStyle w:val="ConsPlusNormal"/>
            </w:pPr>
          </w:p>
        </w:tc>
        <w:tc>
          <w:tcPr>
            <w:tcW w:w="1264" w:type="dxa"/>
            <w:tcBorders>
              <w:top w:val="nil"/>
              <w:bottom w:val="nil"/>
            </w:tcBorders>
          </w:tcPr>
          <w:p w14:paraId="3C70B90C" w14:textId="77777777" w:rsidR="005D7CFC" w:rsidRDefault="005D7CFC">
            <w:pPr>
              <w:pStyle w:val="ConsPlusNormal"/>
              <w:jc w:val="center"/>
            </w:pPr>
            <w:r>
              <w:t>17363,40</w:t>
            </w:r>
          </w:p>
        </w:tc>
        <w:tc>
          <w:tcPr>
            <w:tcW w:w="1264" w:type="dxa"/>
            <w:tcBorders>
              <w:top w:val="nil"/>
              <w:bottom w:val="nil"/>
            </w:tcBorders>
          </w:tcPr>
          <w:p w14:paraId="4B77CDF0" w14:textId="77777777" w:rsidR="005D7CFC" w:rsidRDefault="005D7CFC">
            <w:pPr>
              <w:pStyle w:val="ConsPlusNormal"/>
              <w:jc w:val="center"/>
            </w:pPr>
            <w:r>
              <w:t>5787,80</w:t>
            </w:r>
          </w:p>
        </w:tc>
        <w:tc>
          <w:tcPr>
            <w:tcW w:w="1264" w:type="dxa"/>
            <w:tcBorders>
              <w:top w:val="nil"/>
              <w:bottom w:val="nil"/>
            </w:tcBorders>
          </w:tcPr>
          <w:p w14:paraId="4E243C17" w14:textId="77777777" w:rsidR="005D7CFC" w:rsidRDefault="005D7CFC">
            <w:pPr>
              <w:pStyle w:val="ConsPlusNormal"/>
              <w:jc w:val="center"/>
            </w:pPr>
            <w:r>
              <w:t>5787,80</w:t>
            </w:r>
          </w:p>
        </w:tc>
        <w:tc>
          <w:tcPr>
            <w:tcW w:w="1264" w:type="dxa"/>
            <w:tcBorders>
              <w:top w:val="nil"/>
              <w:bottom w:val="nil"/>
            </w:tcBorders>
          </w:tcPr>
          <w:p w14:paraId="5F221845" w14:textId="77777777" w:rsidR="005D7CFC" w:rsidRDefault="005D7CFC">
            <w:pPr>
              <w:pStyle w:val="ConsPlusNormal"/>
              <w:jc w:val="center"/>
            </w:pPr>
            <w:r>
              <w:t>5787,80</w:t>
            </w:r>
          </w:p>
        </w:tc>
      </w:tr>
      <w:tr w:rsidR="005D7CFC" w14:paraId="214114C8" w14:textId="77777777">
        <w:tblPrEx>
          <w:tblBorders>
            <w:insideH w:val="nil"/>
          </w:tblBorders>
        </w:tblPrEx>
        <w:tc>
          <w:tcPr>
            <w:tcW w:w="12047" w:type="dxa"/>
            <w:gridSpan w:val="8"/>
            <w:tcBorders>
              <w:top w:val="nil"/>
            </w:tcBorders>
          </w:tcPr>
          <w:p w14:paraId="290AE006" w14:textId="77777777" w:rsidR="005D7CFC" w:rsidRDefault="005D7CFC">
            <w:pPr>
              <w:pStyle w:val="ConsPlusNormal"/>
              <w:jc w:val="both"/>
            </w:pPr>
            <w:r>
              <w:t xml:space="preserve">(в ред. </w:t>
            </w:r>
            <w:hyperlink r:id="rId144">
              <w:r>
                <w:rPr>
                  <w:color w:val="0000FF"/>
                </w:rPr>
                <w:t>постановления</w:t>
              </w:r>
            </w:hyperlink>
            <w:r>
              <w:t xml:space="preserve"> Правительства Смоленской области от 22.04.2026 N 228)</w:t>
            </w:r>
          </w:p>
        </w:tc>
      </w:tr>
      <w:tr w:rsidR="005D7CFC" w14:paraId="141B1FCF" w14:textId="77777777">
        <w:tblPrEx>
          <w:tblBorders>
            <w:insideH w:val="nil"/>
          </w:tblBorders>
        </w:tblPrEx>
        <w:tc>
          <w:tcPr>
            <w:tcW w:w="604" w:type="dxa"/>
            <w:tcBorders>
              <w:bottom w:val="nil"/>
            </w:tcBorders>
          </w:tcPr>
          <w:p w14:paraId="58C704E3" w14:textId="77777777" w:rsidR="005D7CFC" w:rsidRDefault="005D7CFC">
            <w:pPr>
              <w:pStyle w:val="ConsPlusNormal"/>
              <w:jc w:val="both"/>
            </w:pPr>
            <w:r>
              <w:t>6.2.</w:t>
            </w:r>
          </w:p>
        </w:tc>
        <w:tc>
          <w:tcPr>
            <w:tcW w:w="2824" w:type="dxa"/>
            <w:tcBorders>
              <w:bottom w:val="nil"/>
            </w:tcBorders>
          </w:tcPr>
          <w:p w14:paraId="66135633" w14:textId="77777777" w:rsidR="005D7CFC" w:rsidRDefault="005D7CFC">
            <w:pPr>
              <w:pStyle w:val="ConsPlusNormal"/>
              <w:jc w:val="both"/>
            </w:pPr>
            <w:r>
              <w:t>Капитальный ремонт зданий и сооружений</w:t>
            </w:r>
          </w:p>
        </w:tc>
        <w:tc>
          <w:tcPr>
            <w:tcW w:w="2089" w:type="dxa"/>
            <w:tcBorders>
              <w:bottom w:val="nil"/>
            </w:tcBorders>
          </w:tcPr>
          <w:p w14:paraId="0EDEC549" w14:textId="77777777" w:rsidR="005D7CFC" w:rsidRDefault="005D7CFC">
            <w:pPr>
              <w:pStyle w:val="ConsPlusNormal"/>
              <w:jc w:val="both"/>
            </w:pPr>
            <w:r>
              <w:t xml:space="preserve">Министерство архитектуры и </w:t>
            </w:r>
            <w:r>
              <w:lastRenderedPageBreak/>
              <w:t>строительства Смоленской области, областное государственное бюджетное учреждение "Управление капитального строительства Смоленской области"</w:t>
            </w:r>
          </w:p>
        </w:tc>
        <w:tc>
          <w:tcPr>
            <w:tcW w:w="1474" w:type="dxa"/>
            <w:tcBorders>
              <w:bottom w:val="nil"/>
            </w:tcBorders>
          </w:tcPr>
          <w:p w14:paraId="1343446F" w14:textId="77777777" w:rsidR="005D7CFC" w:rsidRDefault="005D7CFC">
            <w:pPr>
              <w:pStyle w:val="ConsPlusNormal"/>
              <w:jc w:val="both"/>
            </w:pPr>
            <w:r>
              <w:lastRenderedPageBreak/>
              <w:t>областной бюджет</w:t>
            </w:r>
          </w:p>
        </w:tc>
        <w:tc>
          <w:tcPr>
            <w:tcW w:w="1264" w:type="dxa"/>
            <w:tcBorders>
              <w:bottom w:val="nil"/>
            </w:tcBorders>
          </w:tcPr>
          <w:p w14:paraId="16A511AC" w14:textId="77777777" w:rsidR="005D7CFC" w:rsidRDefault="005D7CFC">
            <w:pPr>
              <w:pStyle w:val="ConsPlusNormal"/>
              <w:jc w:val="center"/>
            </w:pPr>
            <w:r>
              <w:t>345760,00</w:t>
            </w:r>
          </w:p>
        </w:tc>
        <w:tc>
          <w:tcPr>
            <w:tcW w:w="1264" w:type="dxa"/>
            <w:tcBorders>
              <w:bottom w:val="nil"/>
            </w:tcBorders>
          </w:tcPr>
          <w:p w14:paraId="55A3A190" w14:textId="77777777" w:rsidR="005D7CFC" w:rsidRDefault="005D7CFC">
            <w:pPr>
              <w:pStyle w:val="ConsPlusNormal"/>
              <w:jc w:val="center"/>
            </w:pPr>
            <w:r>
              <w:t>275760,00</w:t>
            </w:r>
          </w:p>
        </w:tc>
        <w:tc>
          <w:tcPr>
            <w:tcW w:w="1264" w:type="dxa"/>
            <w:tcBorders>
              <w:bottom w:val="nil"/>
            </w:tcBorders>
          </w:tcPr>
          <w:p w14:paraId="017A065B" w14:textId="77777777" w:rsidR="005D7CFC" w:rsidRDefault="005D7CFC">
            <w:pPr>
              <w:pStyle w:val="ConsPlusNormal"/>
              <w:jc w:val="center"/>
            </w:pPr>
            <w:r>
              <w:t>70000,00</w:t>
            </w:r>
          </w:p>
        </w:tc>
        <w:tc>
          <w:tcPr>
            <w:tcW w:w="1264" w:type="dxa"/>
            <w:tcBorders>
              <w:bottom w:val="nil"/>
            </w:tcBorders>
          </w:tcPr>
          <w:p w14:paraId="415279E5" w14:textId="77777777" w:rsidR="005D7CFC" w:rsidRDefault="005D7CFC">
            <w:pPr>
              <w:pStyle w:val="ConsPlusNormal"/>
              <w:jc w:val="center"/>
            </w:pPr>
            <w:r>
              <w:t>0,00</w:t>
            </w:r>
          </w:p>
        </w:tc>
      </w:tr>
      <w:tr w:rsidR="005D7CFC" w14:paraId="6AA329B2" w14:textId="77777777">
        <w:tblPrEx>
          <w:tblBorders>
            <w:insideH w:val="nil"/>
          </w:tblBorders>
        </w:tblPrEx>
        <w:tc>
          <w:tcPr>
            <w:tcW w:w="12047" w:type="dxa"/>
            <w:gridSpan w:val="8"/>
            <w:tcBorders>
              <w:top w:val="nil"/>
            </w:tcBorders>
          </w:tcPr>
          <w:p w14:paraId="6FA0106D" w14:textId="77777777" w:rsidR="005D7CFC" w:rsidRDefault="005D7CFC">
            <w:pPr>
              <w:pStyle w:val="ConsPlusNormal"/>
              <w:jc w:val="both"/>
            </w:pPr>
            <w:r>
              <w:t xml:space="preserve">(в ред. </w:t>
            </w:r>
            <w:hyperlink r:id="rId145">
              <w:r>
                <w:rPr>
                  <w:color w:val="0000FF"/>
                </w:rPr>
                <w:t>постановления</w:t>
              </w:r>
            </w:hyperlink>
            <w:r>
              <w:t xml:space="preserve"> Правительства Смоленской области от 22.04.2026 N 228)</w:t>
            </w:r>
          </w:p>
        </w:tc>
      </w:tr>
      <w:tr w:rsidR="005D7CFC" w14:paraId="1DCDD02A" w14:textId="77777777">
        <w:tblPrEx>
          <w:tblBorders>
            <w:insideH w:val="nil"/>
          </w:tblBorders>
        </w:tblPrEx>
        <w:tc>
          <w:tcPr>
            <w:tcW w:w="604" w:type="dxa"/>
            <w:tcBorders>
              <w:bottom w:val="nil"/>
            </w:tcBorders>
          </w:tcPr>
          <w:p w14:paraId="1083747F" w14:textId="77777777" w:rsidR="005D7CFC" w:rsidRDefault="005D7CFC">
            <w:pPr>
              <w:pStyle w:val="ConsPlusNormal"/>
              <w:jc w:val="both"/>
            </w:pPr>
            <w:r>
              <w:t>6.3.</w:t>
            </w:r>
          </w:p>
        </w:tc>
        <w:tc>
          <w:tcPr>
            <w:tcW w:w="2824" w:type="dxa"/>
            <w:tcBorders>
              <w:bottom w:val="nil"/>
            </w:tcBorders>
          </w:tcPr>
          <w:p w14:paraId="1E18F605" w14:textId="77777777" w:rsidR="005D7CFC" w:rsidRDefault="005D7CFC">
            <w:pPr>
              <w:pStyle w:val="ConsPlusNormal"/>
              <w:jc w:val="both"/>
            </w:pPr>
            <w:r>
              <w:t>Текущие и капитальные ремонты зданий и сооружений областных государственных учреждений</w:t>
            </w:r>
          </w:p>
        </w:tc>
        <w:tc>
          <w:tcPr>
            <w:tcW w:w="2089" w:type="dxa"/>
            <w:tcBorders>
              <w:bottom w:val="nil"/>
            </w:tcBorders>
          </w:tcPr>
          <w:p w14:paraId="3EA2D50A" w14:textId="77777777" w:rsidR="005D7CFC" w:rsidRDefault="005D7CFC">
            <w:pPr>
              <w:pStyle w:val="ConsPlusNormal"/>
              <w:jc w:val="both"/>
            </w:pPr>
            <w:r>
              <w:t>Аппарат, ОГБУ</w:t>
            </w:r>
          </w:p>
        </w:tc>
        <w:tc>
          <w:tcPr>
            <w:tcW w:w="1474" w:type="dxa"/>
            <w:tcBorders>
              <w:bottom w:val="nil"/>
            </w:tcBorders>
          </w:tcPr>
          <w:p w14:paraId="07D3B575" w14:textId="77777777" w:rsidR="005D7CFC" w:rsidRDefault="005D7CFC">
            <w:pPr>
              <w:pStyle w:val="ConsPlusNormal"/>
              <w:jc w:val="both"/>
            </w:pPr>
            <w:r>
              <w:t>областной бюджет</w:t>
            </w:r>
          </w:p>
        </w:tc>
        <w:tc>
          <w:tcPr>
            <w:tcW w:w="1264" w:type="dxa"/>
            <w:tcBorders>
              <w:bottom w:val="nil"/>
            </w:tcBorders>
          </w:tcPr>
          <w:p w14:paraId="5FE4EE4B" w14:textId="77777777" w:rsidR="005D7CFC" w:rsidRDefault="005D7CFC">
            <w:pPr>
              <w:pStyle w:val="ConsPlusNormal"/>
              <w:jc w:val="center"/>
            </w:pPr>
            <w:r>
              <w:t>176063,09</w:t>
            </w:r>
          </w:p>
        </w:tc>
        <w:tc>
          <w:tcPr>
            <w:tcW w:w="1264" w:type="dxa"/>
            <w:tcBorders>
              <w:bottom w:val="nil"/>
            </w:tcBorders>
          </w:tcPr>
          <w:p w14:paraId="6C969433" w14:textId="77777777" w:rsidR="005D7CFC" w:rsidRDefault="005D7CFC">
            <w:pPr>
              <w:pStyle w:val="ConsPlusNormal"/>
              <w:jc w:val="center"/>
            </w:pPr>
            <w:r>
              <w:t>52476,13</w:t>
            </w:r>
          </w:p>
        </w:tc>
        <w:tc>
          <w:tcPr>
            <w:tcW w:w="1264" w:type="dxa"/>
            <w:tcBorders>
              <w:bottom w:val="nil"/>
            </w:tcBorders>
          </w:tcPr>
          <w:p w14:paraId="67C06A60" w14:textId="77777777" w:rsidR="005D7CFC" w:rsidRDefault="005D7CFC">
            <w:pPr>
              <w:pStyle w:val="ConsPlusNormal"/>
              <w:jc w:val="center"/>
            </w:pPr>
            <w:r>
              <w:t>61793,48</w:t>
            </w:r>
          </w:p>
        </w:tc>
        <w:tc>
          <w:tcPr>
            <w:tcW w:w="1264" w:type="dxa"/>
            <w:tcBorders>
              <w:bottom w:val="nil"/>
            </w:tcBorders>
          </w:tcPr>
          <w:p w14:paraId="5BBDDCD5" w14:textId="77777777" w:rsidR="005D7CFC" w:rsidRDefault="005D7CFC">
            <w:pPr>
              <w:pStyle w:val="ConsPlusNormal"/>
              <w:jc w:val="center"/>
            </w:pPr>
            <w:r>
              <w:t>61793,48</w:t>
            </w:r>
          </w:p>
        </w:tc>
      </w:tr>
      <w:tr w:rsidR="005D7CFC" w14:paraId="508BDEB0" w14:textId="77777777">
        <w:tblPrEx>
          <w:tblBorders>
            <w:insideH w:val="nil"/>
          </w:tblBorders>
        </w:tblPrEx>
        <w:tc>
          <w:tcPr>
            <w:tcW w:w="12047" w:type="dxa"/>
            <w:gridSpan w:val="8"/>
            <w:tcBorders>
              <w:top w:val="nil"/>
            </w:tcBorders>
          </w:tcPr>
          <w:p w14:paraId="7BB7AD9A" w14:textId="77777777" w:rsidR="005D7CFC" w:rsidRDefault="005D7CFC">
            <w:pPr>
              <w:pStyle w:val="ConsPlusNormal"/>
              <w:jc w:val="both"/>
            </w:pPr>
            <w:r>
              <w:t xml:space="preserve">(в ред. </w:t>
            </w:r>
            <w:hyperlink r:id="rId146">
              <w:r>
                <w:rPr>
                  <w:color w:val="0000FF"/>
                </w:rPr>
                <w:t>постановления</w:t>
              </w:r>
            </w:hyperlink>
            <w:r>
              <w:t xml:space="preserve"> Правительства Смоленской области от 22.04.2026 N 228)</w:t>
            </w:r>
          </w:p>
        </w:tc>
      </w:tr>
      <w:tr w:rsidR="005D7CFC" w14:paraId="7915E0BD" w14:textId="77777777">
        <w:tc>
          <w:tcPr>
            <w:tcW w:w="604" w:type="dxa"/>
          </w:tcPr>
          <w:p w14:paraId="20EAD597" w14:textId="77777777" w:rsidR="005D7CFC" w:rsidRDefault="005D7CFC">
            <w:pPr>
              <w:pStyle w:val="ConsPlusNormal"/>
              <w:jc w:val="both"/>
            </w:pPr>
            <w:r>
              <w:t>6.4.</w:t>
            </w:r>
          </w:p>
        </w:tc>
        <w:tc>
          <w:tcPr>
            <w:tcW w:w="2824" w:type="dxa"/>
          </w:tcPr>
          <w:p w14:paraId="6C10B88D" w14:textId="77777777" w:rsidR="005D7CFC" w:rsidRDefault="005D7CFC">
            <w:pPr>
              <w:pStyle w:val="ConsPlusNormal"/>
              <w:jc w:val="both"/>
            </w:pPr>
            <w:r>
              <w:t>Финансовое обеспечение расходов, связанных с осуществлением закупок товаров, работ, услуг</w:t>
            </w:r>
          </w:p>
        </w:tc>
        <w:tc>
          <w:tcPr>
            <w:tcW w:w="2089" w:type="dxa"/>
          </w:tcPr>
          <w:p w14:paraId="5884E9FD" w14:textId="77777777" w:rsidR="005D7CFC" w:rsidRDefault="005D7CFC">
            <w:pPr>
              <w:pStyle w:val="ConsPlusNormal"/>
              <w:jc w:val="both"/>
            </w:pPr>
            <w:r>
              <w:t>Аппарат</w:t>
            </w:r>
          </w:p>
        </w:tc>
        <w:tc>
          <w:tcPr>
            <w:tcW w:w="1474" w:type="dxa"/>
          </w:tcPr>
          <w:p w14:paraId="7E1176FB" w14:textId="77777777" w:rsidR="005D7CFC" w:rsidRDefault="005D7CFC">
            <w:pPr>
              <w:pStyle w:val="ConsPlusNormal"/>
              <w:jc w:val="both"/>
            </w:pPr>
            <w:r>
              <w:t>областной бюджет</w:t>
            </w:r>
          </w:p>
        </w:tc>
        <w:tc>
          <w:tcPr>
            <w:tcW w:w="1264" w:type="dxa"/>
          </w:tcPr>
          <w:p w14:paraId="7F0E86D9" w14:textId="77777777" w:rsidR="005D7CFC" w:rsidRDefault="005D7CFC">
            <w:pPr>
              <w:pStyle w:val="ConsPlusNormal"/>
              <w:jc w:val="center"/>
            </w:pPr>
            <w:r>
              <w:t>9687,50</w:t>
            </w:r>
          </w:p>
        </w:tc>
        <w:tc>
          <w:tcPr>
            <w:tcW w:w="1264" w:type="dxa"/>
          </w:tcPr>
          <w:p w14:paraId="6B5822D9" w14:textId="77777777" w:rsidR="005D7CFC" w:rsidRDefault="005D7CFC">
            <w:pPr>
              <w:pStyle w:val="ConsPlusNormal"/>
              <w:jc w:val="center"/>
            </w:pPr>
            <w:r>
              <w:t>5162,50</w:t>
            </w:r>
          </w:p>
        </w:tc>
        <w:tc>
          <w:tcPr>
            <w:tcW w:w="1264" w:type="dxa"/>
          </w:tcPr>
          <w:p w14:paraId="2F3DCDF4" w14:textId="77777777" w:rsidR="005D7CFC" w:rsidRDefault="005D7CFC">
            <w:pPr>
              <w:pStyle w:val="ConsPlusNormal"/>
              <w:jc w:val="center"/>
            </w:pPr>
            <w:r>
              <w:t>2262,50</w:t>
            </w:r>
          </w:p>
        </w:tc>
        <w:tc>
          <w:tcPr>
            <w:tcW w:w="1264" w:type="dxa"/>
          </w:tcPr>
          <w:p w14:paraId="7112CB80" w14:textId="77777777" w:rsidR="005D7CFC" w:rsidRDefault="005D7CFC">
            <w:pPr>
              <w:pStyle w:val="ConsPlusNormal"/>
              <w:jc w:val="center"/>
            </w:pPr>
            <w:r>
              <w:t>2262,50</w:t>
            </w:r>
          </w:p>
        </w:tc>
      </w:tr>
      <w:tr w:rsidR="005D7CFC" w14:paraId="24057F8B" w14:textId="77777777">
        <w:tblPrEx>
          <w:tblBorders>
            <w:insideH w:val="nil"/>
          </w:tblBorders>
        </w:tblPrEx>
        <w:tc>
          <w:tcPr>
            <w:tcW w:w="604" w:type="dxa"/>
            <w:tcBorders>
              <w:bottom w:val="nil"/>
            </w:tcBorders>
          </w:tcPr>
          <w:p w14:paraId="575B9A96" w14:textId="77777777" w:rsidR="005D7CFC" w:rsidRDefault="005D7CFC">
            <w:pPr>
              <w:pStyle w:val="ConsPlusNormal"/>
              <w:jc w:val="both"/>
            </w:pPr>
            <w:r>
              <w:t>6.5.</w:t>
            </w:r>
          </w:p>
        </w:tc>
        <w:tc>
          <w:tcPr>
            <w:tcW w:w="2824" w:type="dxa"/>
            <w:tcBorders>
              <w:bottom w:val="nil"/>
            </w:tcBorders>
          </w:tcPr>
          <w:p w14:paraId="704643EE" w14:textId="77777777" w:rsidR="005D7CFC" w:rsidRDefault="005D7CFC">
            <w:pPr>
              <w:pStyle w:val="ConsPlusNormal"/>
              <w:jc w:val="both"/>
            </w:pPr>
            <w:r>
              <w:t>Материально-техническое обеспечение зданий, сооружений, помещений, находящихся в оперативном управлении учреждений</w:t>
            </w:r>
          </w:p>
        </w:tc>
        <w:tc>
          <w:tcPr>
            <w:tcW w:w="2089" w:type="dxa"/>
            <w:tcBorders>
              <w:bottom w:val="nil"/>
            </w:tcBorders>
          </w:tcPr>
          <w:p w14:paraId="52A900B0" w14:textId="77777777" w:rsidR="005D7CFC" w:rsidRDefault="005D7CFC">
            <w:pPr>
              <w:pStyle w:val="ConsPlusNormal"/>
              <w:jc w:val="both"/>
            </w:pPr>
            <w:r>
              <w:t>Аппарат, ОГБУ</w:t>
            </w:r>
          </w:p>
        </w:tc>
        <w:tc>
          <w:tcPr>
            <w:tcW w:w="1474" w:type="dxa"/>
            <w:tcBorders>
              <w:bottom w:val="nil"/>
            </w:tcBorders>
          </w:tcPr>
          <w:p w14:paraId="388C4A43" w14:textId="77777777" w:rsidR="005D7CFC" w:rsidRDefault="005D7CFC">
            <w:pPr>
              <w:pStyle w:val="ConsPlusNormal"/>
              <w:jc w:val="both"/>
            </w:pPr>
            <w:r>
              <w:t>областной бюджет</w:t>
            </w:r>
          </w:p>
        </w:tc>
        <w:tc>
          <w:tcPr>
            <w:tcW w:w="1264" w:type="dxa"/>
            <w:tcBorders>
              <w:bottom w:val="nil"/>
            </w:tcBorders>
          </w:tcPr>
          <w:p w14:paraId="7909BC83" w14:textId="77777777" w:rsidR="005D7CFC" w:rsidRDefault="005D7CFC">
            <w:pPr>
              <w:pStyle w:val="ConsPlusNormal"/>
              <w:jc w:val="center"/>
            </w:pPr>
            <w:r>
              <w:t>15148,20</w:t>
            </w:r>
          </w:p>
        </w:tc>
        <w:tc>
          <w:tcPr>
            <w:tcW w:w="1264" w:type="dxa"/>
            <w:tcBorders>
              <w:bottom w:val="nil"/>
            </w:tcBorders>
          </w:tcPr>
          <w:p w14:paraId="0591D512" w14:textId="77777777" w:rsidR="005D7CFC" w:rsidRDefault="005D7CFC">
            <w:pPr>
              <w:pStyle w:val="ConsPlusNormal"/>
              <w:jc w:val="center"/>
            </w:pPr>
            <w:r>
              <w:t>7148,20</w:t>
            </w:r>
          </w:p>
        </w:tc>
        <w:tc>
          <w:tcPr>
            <w:tcW w:w="1264" w:type="dxa"/>
            <w:tcBorders>
              <w:bottom w:val="nil"/>
            </w:tcBorders>
          </w:tcPr>
          <w:p w14:paraId="46A7C12C" w14:textId="77777777" w:rsidR="005D7CFC" w:rsidRDefault="005D7CFC">
            <w:pPr>
              <w:pStyle w:val="ConsPlusNormal"/>
              <w:jc w:val="center"/>
            </w:pPr>
            <w:r>
              <w:t>4000,00</w:t>
            </w:r>
          </w:p>
        </w:tc>
        <w:tc>
          <w:tcPr>
            <w:tcW w:w="1264" w:type="dxa"/>
            <w:tcBorders>
              <w:bottom w:val="nil"/>
            </w:tcBorders>
          </w:tcPr>
          <w:p w14:paraId="2CAA8037" w14:textId="77777777" w:rsidR="005D7CFC" w:rsidRDefault="005D7CFC">
            <w:pPr>
              <w:pStyle w:val="ConsPlusNormal"/>
              <w:jc w:val="center"/>
            </w:pPr>
            <w:r>
              <w:t>4000,00</w:t>
            </w:r>
          </w:p>
        </w:tc>
      </w:tr>
      <w:tr w:rsidR="005D7CFC" w14:paraId="0DDEC62F" w14:textId="77777777">
        <w:tblPrEx>
          <w:tblBorders>
            <w:insideH w:val="nil"/>
          </w:tblBorders>
        </w:tblPrEx>
        <w:tc>
          <w:tcPr>
            <w:tcW w:w="12047" w:type="dxa"/>
            <w:gridSpan w:val="8"/>
            <w:tcBorders>
              <w:top w:val="nil"/>
            </w:tcBorders>
          </w:tcPr>
          <w:p w14:paraId="01FACEDE" w14:textId="77777777" w:rsidR="005D7CFC" w:rsidRDefault="005D7CFC">
            <w:pPr>
              <w:pStyle w:val="ConsPlusNormal"/>
              <w:jc w:val="both"/>
            </w:pPr>
            <w:r>
              <w:lastRenderedPageBreak/>
              <w:t xml:space="preserve">(в ред. </w:t>
            </w:r>
            <w:hyperlink r:id="rId147">
              <w:r>
                <w:rPr>
                  <w:color w:val="0000FF"/>
                </w:rPr>
                <w:t>постановления</w:t>
              </w:r>
            </w:hyperlink>
            <w:r>
              <w:t xml:space="preserve"> Правительства Смоленской области от 22.04.2026 N 228)</w:t>
            </w:r>
          </w:p>
        </w:tc>
      </w:tr>
      <w:tr w:rsidR="005D7CFC" w14:paraId="44DBF235" w14:textId="77777777">
        <w:tc>
          <w:tcPr>
            <w:tcW w:w="604" w:type="dxa"/>
          </w:tcPr>
          <w:p w14:paraId="3665C102" w14:textId="77777777" w:rsidR="005D7CFC" w:rsidRDefault="005D7CFC">
            <w:pPr>
              <w:pStyle w:val="ConsPlusNormal"/>
              <w:jc w:val="both"/>
            </w:pPr>
            <w:r>
              <w:t>6.6.</w:t>
            </w:r>
          </w:p>
        </w:tc>
        <w:tc>
          <w:tcPr>
            <w:tcW w:w="2824" w:type="dxa"/>
          </w:tcPr>
          <w:p w14:paraId="78AA4297" w14:textId="77777777" w:rsidR="005D7CFC" w:rsidRDefault="005D7CFC">
            <w:pPr>
              <w:pStyle w:val="ConsPlusNormal"/>
              <w:jc w:val="both"/>
            </w:pPr>
            <w:r>
              <w:t>Благоустройство территорий областных государственных учреждений</w:t>
            </w:r>
          </w:p>
        </w:tc>
        <w:tc>
          <w:tcPr>
            <w:tcW w:w="2089" w:type="dxa"/>
          </w:tcPr>
          <w:p w14:paraId="36C98508" w14:textId="77777777" w:rsidR="005D7CFC" w:rsidRDefault="005D7CFC">
            <w:pPr>
              <w:pStyle w:val="ConsPlusNormal"/>
              <w:jc w:val="both"/>
            </w:pPr>
            <w:r>
              <w:t>Аппарат, ОГБУ</w:t>
            </w:r>
          </w:p>
        </w:tc>
        <w:tc>
          <w:tcPr>
            <w:tcW w:w="1474" w:type="dxa"/>
          </w:tcPr>
          <w:p w14:paraId="6C014637" w14:textId="77777777" w:rsidR="005D7CFC" w:rsidRDefault="005D7CFC">
            <w:pPr>
              <w:pStyle w:val="ConsPlusNormal"/>
              <w:jc w:val="both"/>
            </w:pPr>
            <w:r>
              <w:t>областной бюджет</w:t>
            </w:r>
          </w:p>
        </w:tc>
        <w:tc>
          <w:tcPr>
            <w:tcW w:w="1264" w:type="dxa"/>
          </w:tcPr>
          <w:p w14:paraId="07EFA2AC" w14:textId="77777777" w:rsidR="005D7CFC" w:rsidRDefault="005D7CFC">
            <w:pPr>
              <w:pStyle w:val="ConsPlusNormal"/>
              <w:jc w:val="center"/>
            </w:pPr>
            <w:r>
              <w:t>8940,00</w:t>
            </w:r>
          </w:p>
        </w:tc>
        <w:tc>
          <w:tcPr>
            <w:tcW w:w="1264" w:type="dxa"/>
          </w:tcPr>
          <w:p w14:paraId="0F40492C" w14:textId="77777777" w:rsidR="005D7CFC" w:rsidRDefault="005D7CFC">
            <w:pPr>
              <w:pStyle w:val="ConsPlusNormal"/>
              <w:jc w:val="center"/>
            </w:pPr>
            <w:r>
              <w:t>2980,00</w:t>
            </w:r>
          </w:p>
        </w:tc>
        <w:tc>
          <w:tcPr>
            <w:tcW w:w="1264" w:type="dxa"/>
          </w:tcPr>
          <w:p w14:paraId="3043E8AA" w14:textId="77777777" w:rsidR="005D7CFC" w:rsidRDefault="005D7CFC">
            <w:pPr>
              <w:pStyle w:val="ConsPlusNormal"/>
              <w:jc w:val="center"/>
            </w:pPr>
            <w:r>
              <w:t>2980,00</w:t>
            </w:r>
          </w:p>
        </w:tc>
        <w:tc>
          <w:tcPr>
            <w:tcW w:w="1264" w:type="dxa"/>
          </w:tcPr>
          <w:p w14:paraId="384186C4" w14:textId="77777777" w:rsidR="005D7CFC" w:rsidRDefault="005D7CFC">
            <w:pPr>
              <w:pStyle w:val="ConsPlusNormal"/>
              <w:jc w:val="center"/>
            </w:pPr>
            <w:r>
              <w:t>2980,00</w:t>
            </w:r>
          </w:p>
        </w:tc>
      </w:tr>
      <w:tr w:rsidR="005D7CFC" w14:paraId="6653BB58" w14:textId="77777777">
        <w:tc>
          <w:tcPr>
            <w:tcW w:w="604" w:type="dxa"/>
          </w:tcPr>
          <w:p w14:paraId="44E7AF66" w14:textId="77777777" w:rsidR="005D7CFC" w:rsidRDefault="005D7CFC">
            <w:pPr>
              <w:pStyle w:val="ConsPlusNormal"/>
              <w:jc w:val="both"/>
            </w:pPr>
            <w:r>
              <w:t>6.7.</w:t>
            </w:r>
          </w:p>
        </w:tc>
        <w:tc>
          <w:tcPr>
            <w:tcW w:w="2824" w:type="dxa"/>
          </w:tcPr>
          <w:p w14:paraId="0740B539" w14:textId="77777777" w:rsidR="005D7CFC" w:rsidRDefault="005D7CFC">
            <w:pPr>
              <w:pStyle w:val="ConsPlusNormal"/>
              <w:jc w:val="both"/>
            </w:pPr>
            <w:r>
              <w:t>Содержание и обслуживание официальной резиденции Губернатора Смоленской области</w:t>
            </w:r>
          </w:p>
        </w:tc>
        <w:tc>
          <w:tcPr>
            <w:tcW w:w="2089" w:type="dxa"/>
          </w:tcPr>
          <w:p w14:paraId="58750507" w14:textId="77777777" w:rsidR="005D7CFC" w:rsidRDefault="005D7CFC">
            <w:pPr>
              <w:pStyle w:val="ConsPlusNormal"/>
              <w:jc w:val="both"/>
            </w:pPr>
            <w:r>
              <w:t>Аппарат, ОГБУ</w:t>
            </w:r>
          </w:p>
        </w:tc>
        <w:tc>
          <w:tcPr>
            <w:tcW w:w="1474" w:type="dxa"/>
          </w:tcPr>
          <w:p w14:paraId="1C4EB5A9" w14:textId="77777777" w:rsidR="005D7CFC" w:rsidRDefault="005D7CFC">
            <w:pPr>
              <w:pStyle w:val="ConsPlusNormal"/>
              <w:jc w:val="both"/>
            </w:pPr>
            <w:r>
              <w:t>областной бюджет</w:t>
            </w:r>
          </w:p>
        </w:tc>
        <w:tc>
          <w:tcPr>
            <w:tcW w:w="1264" w:type="dxa"/>
          </w:tcPr>
          <w:p w14:paraId="129BDF40" w14:textId="77777777" w:rsidR="005D7CFC" w:rsidRDefault="005D7CFC">
            <w:pPr>
              <w:pStyle w:val="ConsPlusNormal"/>
              <w:jc w:val="center"/>
            </w:pPr>
            <w:r>
              <w:t>10000,00</w:t>
            </w:r>
          </w:p>
        </w:tc>
        <w:tc>
          <w:tcPr>
            <w:tcW w:w="1264" w:type="dxa"/>
          </w:tcPr>
          <w:p w14:paraId="00D05F57" w14:textId="77777777" w:rsidR="005D7CFC" w:rsidRDefault="005D7CFC">
            <w:pPr>
              <w:pStyle w:val="ConsPlusNormal"/>
              <w:jc w:val="center"/>
            </w:pPr>
            <w:r>
              <w:t>10000,00</w:t>
            </w:r>
          </w:p>
        </w:tc>
        <w:tc>
          <w:tcPr>
            <w:tcW w:w="1264" w:type="dxa"/>
          </w:tcPr>
          <w:p w14:paraId="54E62BDA" w14:textId="77777777" w:rsidR="005D7CFC" w:rsidRDefault="005D7CFC">
            <w:pPr>
              <w:pStyle w:val="ConsPlusNormal"/>
              <w:jc w:val="center"/>
            </w:pPr>
            <w:r>
              <w:t>0,00</w:t>
            </w:r>
          </w:p>
        </w:tc>
        <w:tc>
          <w:tcPr>
            <w:tcW w:w="1264" w:type="dxa"/>
          </w:tcPr>
          <w:p w14:paraId="1D2D1A39" w14:textId="77777777" w:rsidR="005D7CFC" w:rsidRDefault="005D7CFC">
            <w:pPr>
              <w:pStyle w:val="ConsPlusNormal"/>
              <w:jc w:val="center"/>
            </w:pPr>
            <w:r>
              <w:t>0,00</w:t>
            </w:r>
          </w:p>
        </w:tc>
      </w:tr>
      <w:tr w:rsidR="005D7CFC" w14:paraId="04BCF9DD" w14:textId="77777777">
        <w:tblPrEx>
          <w:tblBorders>
            <w:insideH w:val="nil"/>
          </w:tblBorders>
        </w:tblPrEx>
        <w:tc>
          <w:tcPr>
            <w:tcW w:w="3428" w:type="dxa"/>
            <w:gridSpan w:val="2"/>
            <w:tcBorders>
              <w:bottom w:val="nil"/>
            </w:tcBorders>
          </w:tcPr>
          <w:p w14:paraId="3547197A" w14:textId="77777777" w:rsidR="005D7CFC" w:rsidRDefault="005D7CFC">
            <w:pPr>
              <w:pStyle w:val="ConsPlusNormal"/>
              <w:jc w:val="both"/>
            </w:pPr>
            <w:r>
              <w:t>Итого по комплексу процессных мероприятий</w:t>
            </w:r>
          </w:p>
        </w:tc>
        <w:tc>
          <w:tcPr>
            <w:tcW w:w="2089" w:type="dxa"/>
            <w:tcBorders>
              <w:bottom w:val="nil"/>
            </w:tcBorders>
          </w:tcPr>
          <w:p w14:paraId="03A9367D" w14:textId="77777777" w:rsidR="005D7CFC" w:rsidRDefault="005D7CFC">
            <w:pPr>
              <w:pStyle w:val="ConsPlusNormal"/>
              <w:jc w:val="both"/>
            </w:pPr>
          </w:p>
        </w:tc>
        <w:tc>
          <w:tcPr>
            <w:tcW w:w="1474" w:type="dxa"/>
            <w:tcBorders>
              <w:bottom w:val="nil"/>
            </w:tcBorders>
          </w:tcPr>
          <w:p w14:paraId="0D9C12BC" w14:textId="77777777" w:rsidR="005D7CFC" w:rsidRDefault="005D7CFC">
            <w:pPr>
              <w:pStyle w:val="ConsPlusNormal"/>
              <w:jc w:val="both"/>
            </w:pPr>
            <w:r>
              <w:t>областной бюджет</w:t>
            </w:r>
          </w:p>
        </w:tc>
        <w:tc>
          <w:tcPr>
            <w:tcW w:w="1264" w:type="dxa"/>
            <w:tcBorders>
              <w:bottom w:val="nil"/>
            </w:tcBorders>
          </w:tcPr>
          <w:p w14:paraId="3787680D" w14:textId="77777777" w:rsidR="005D7CFC" w:rsidRDefault="005D7CFC">
            <w:pPr>
              <w:pStyle w:val="ConsPlusNormal"/>
              <w:jc w:val="center"/>
            </w:pPr>
            <w:r>
              <w:t>2031078,99</w:t>
            </w:r>
          </w:p>
        </w:tc>
        <w:tc>
          <w:tcPr>
            <w:tcW w:w="1264" w:type="dxa"/>
            <w:tcBorders>
              <w:bottom w:val="nil"/>
            </w:tcBorders>
          </w:tcPr>
          <w:p w14:paraId="60AF8593" w14:textId="77777777" w:rsidR="005D7CFC" w:rsidRDefault="005D7CFC">
            <w:pPr>
              <w:pStyle w:val="ConsPlusNormal"/>
              <w:jc w:val="center"/>
            </w:pPr>
            <w:r>
              <w:t>824325,23</w:t>
            </w:r>
          </w:p>
        </w:tc>
        <w:tc>
          <w:tcPr>
            <w:tcW w:w="1264" w:type="dxa"/>
            <w:tcBorders>
              <w:bottom w:val="nil"/>
            </w:tcBorders>
          </w:tcPr>
          <w:p w14:paraId="48A443D9" w14:textId="77777777" w:rsidR="005D7CFC" w:rsidRDefault="005D7CFC">
            <w:pPr>
              <w:pStyle w:val="ConsPlusNormal"/>
              <w:jc w:val="center"/>
            </w:pPr>
            <w:r>
              <w:t>627982,48</w:t>
            </w:r>
          </w:p>
        </w:tc>
        <w:tc>
          <w:tcPr>
            <w:tcW w:w="1264" w:type="dxa"/>
            <w:tcBorders>
              <w:bottom w:val="nil"/>
            </w:tcBorders>
          </w:tcPr>
          <w:p w14:paraId="60CBC7CD" w14:textId="77777777" w:rsidR="005D7CFC" w:rsidRDefault="005D7CFC">
            <w:pPr>
              <w:pStyle w:val="ConsPlusNormal"/>
              <w:jc w:val="center"/>
            </w:pPr>
            <w:r>
              <w:t>578771,28</w:t>
            </w:r>
          </w:p>
        </w:tc>
      </w:tr>
      <w:tr w:rsidR="005D7CFC" w14:paraId="4AFDF907" w14:textId="77777777">
        <w:tblPrEx>
          <w:tblBorders>
            <w:insideH w:val="nil"/>
          </w:tblBorders>
        </w:tblPrEx>
        <w:tc>
          <w:tcPr>
            <w:tcW w:w="12047" w:type="dxa"/>
            <w:gridSpan w:val="8"/>
            <w:tcBorders>
              <w:top w:val="nil"/>
            </w:tcBorders>
          </w:tcPr>
          <w:p w14:paraId="60CA4676" w14:textId="77777777" w:rsidR="005D7CFC" w:rsidRDefault="005D7CFC">
            <w:pPr>
              <w:pStyle w:val="ConsPlusNormal"/>
              <w:jc w:val="both"/>
            </w:pPr>
            <w:r>
              <w:t xml:space="preserve">(в ред. </w:t>
            </w:r>
            <w:hyperlink r:id="rId148">
              <w:r>
                <w:rPr>
                  <w:color w:val="0000FF"/>
                </w:rPr>
                <w:t>постановления</w:t>
              </w:r>
            </w:hyperlink>
            <w:r>
              <w:t xml:space="preserve"> Правительства Смоленской области от 22.04.2026 N 228)</w:t>
            </w:r>
          </w:p>
        </w:tc>
      </w:tr>
      <w:tr w:rsidR="005D7CFC" w14:paraId="2AF0B499" w14:textId="77777777">
        <w:tc>
          <w:tcPr>
            <w:tcW w:w="12047" w:type="dxa"/>
            <w:gridSpan w:val="8"/>
          </w:tcPr>
          <w:p w14:paraId="0C476B6C" w14:textId="77777777" w:rsidR="005D7CFC" w:rsidRDefault="005D7CFC">
            <w:pPr>
              <w:pStyle w:val="ConsPlusNormal"/>
              <w:jc w:val="center"/>
              <w:outlineLvl w:val="2"/>
            </w:pPr>
            <w:r>
              <w:t>7. Комплекс процессных мероприятий "Обеспечение политических, социально-экономических, культурных и иных интересов Смоленской области в федеральных органах государственной власти, российских, зарубежных и международных коммерческих и некоммерческих организациях"</w:t>
            </w:r>
          </w:p>
        </w:tc>
      </w:tr>
      <w:tr w:rsidR="005D7CFC" w14:paraId="7551F6A2" w14:textId="77777777">
        <w:tc>
          <w:tcPr>
            <w:tcW w:w="604" w:type="dxa"/>
          </w:tcPr>
          <w:p w14:paraId="6F4D2B6B" w14:textId="77777777" w:rsidR="005D7CFC" w:rsidRDefault="005D7CFC">
            <w:pPr>
              <w:pStyle w:val="ConsPlusNormal"/>
              <w:jc w:val="both"/>
            </w:pPr>
          </w:p>
        </w:tc>
        <w:tc>
          <w:tcPr>
            <w:tcW w:w="2824" w:type="dxa"/>
          </w:tcPr>
          <w:p w14:paraId="7E879FE7" w14:textId="77777777" w:rsidR="005D7CFC" w:rsidRDefault="005D7CFC">
            <w:pPr>
              <w:pStyle w:val="ConsPlusNormal"/>
              <w:jc w:val="both"/>
            </w:pPr>
            <w:r>
              <w:t>Обеспечение деятельности государственных органов</w:t>
            </w:r>
          </w:p>
        </w:tc>
        <w:tc>
          <w:tcPr>
            <w:tcW w:w="2089" w:type="dxa"/>
          </w:tcPr>
          <w:p w14:paraId="340E60D2" w14:textId="77777777" w:rsidR="005D7CFC" w:rsidRDefault="005D7CFC">
            <w:pPr>
              <w:pStyle w:val="ConsPlusNormal"/>
              <w:jc w:val="both"/>
            </w:pPr>
            <w:r>
              <w:t>Аппарат, Представительство Правительства Смоленской области при Правительстве Российской Федерации</w:t>
            </w:r>
          </w:p>
        </w:tc>
        <w:tc>
          <w:tcPr>
            <w:tcW w:w="1474" w:type="dxa"/>
          </w:tcPr>
          <w:p w14:paraId="26A53487" w14:textId="77777777" w:rsidR="005D7CFC" w:rsidRDefault="005D7CFC">
            <w:pPr>
              <w:pStyle w:val="ConsPlusNormal"/>
              <w:jc w:val="both"/>
            </w:pPr>
            <w:r>
              <w:t>областной бюджет</w:t>
            </w:r>
          </w:p>
        </w:tc>
        <w:tc>
          <w:tcPr>
            <w:tcW w:w="1264" w:type="dxa"/>
          </w:tcPr>
          <w:p w14:paraId="2ADCE986" w14:textId="77777777" w:rsidR="005D7CFC" w:rsidRDefault="005D7CFC">
            <w:pPr>
              <w:pStyle w:val="ConsPlusNormal"/>
              <w:jc w:val="center"/>
            </w:pPr>
            <w:r>
              <w:t>215997,80</w:t>
            </w:r>
          </w:p>
        </w:tc>
        <w:tc>
          <w:tcPr>
            <w:tcW w:w="1264" w:type="dxa"/>
          </w:tcPr>
          <w:p w14:paraId="77F78248" w14:textId="77777777" w:rsidR="005D7CFC" w:rsidRDefault="005D7CFC">
            <w:pPr>
              <w:pStyle w:val="ConsPlusNormal"/>
              <w:jc w:val="center"/>
            </w:pPr>
            <w:r>
              <w:t>67058,50</w:t>
            </w:r>
          </w:p>
        </w:tc>
        <w:tc>
          <w:tcPr>
            <w:tcW w:w="1264" w:type="dxa"/>
          </w:tcPr>
          <w:p w14:paraId="6D4E04BB" w14:textId="77777777" w:rsidR="005D7CFC" w:rsidRDefault="005D7CFC">
            <w:pPr>
              <w:pStyle w:val="ConsPlusNormal"/>
              <w:jc w:val="center"/>
            </w:pPr>
            <w:r>
              <w:t>71983,70</w:t>
            </w:r>
          </w:p>
        </w:tc>
        <w:tc>
          <w:tcPr>
            <w:tcW w:w="1264" w:type="dxa"/>
          </w:tcPr>
          <w:p w14:paraId="65186E72" w14:textId="77777777" w:rsidR="005D7CFC" w:rsidRDefault="005D7CFC">
            <w:pPr>
              <w:pStyle w:val="ConsPlusNormal"/>
              <w:jc w:val="center"/>
            </w:pPr>
            <w:r>
              <w:t>76955,60</w:t>
            </w:r>
          </w:p>
        </w:tc>
      </w:tr>
      <w:tr w:rsidR="005D7CFC" w14:paraId="6CED8BB5" w14:textId="77777777">
        <w:tc>
          <w:tcPr>
            <w:tcW w:w="3428" w:type="dxa"/>
            <w:gridSpan w:val="2"/>
          </w:tcPr>
          <w:p w14:paraId="646FA248" w14:textId="77777777" w:rsidR="005D7CFC" w:rsidRDefault="005D7CFC">
            <w:pPr>
              <w:pStyle w:val="ConsPlusNormal"/>
              <w:jc w:val="both"/>
            </w:pPr>
            <w:r>
              <w:t>Итого по комплексу процессных мероприятий</w:t>
            </w:r>
          </w:p>
        </w:tc>
        <w:tc>
          <w:tcPr>
            <w:tcW w:w="2089" w:type="dxa"/>
          </w:tcPr>
          <w:p w14:paraId="29B180B2" w14:textId="77777777" w:rsidR="005D7CFC" w:rsidRDefault="005D7CFC">
            <w:pPr>
              <w:pStyle w:val="ConsPlusNormal"/>
              <w:jc w:val="both"/>
            </w:pPr>
          </w:p>
        </w:tc>
        <w:tc>
          <w:tcPr>
            <w:tcW w:w="1474" w:type="dxa"/>
          </w:tcPr>
          <w:p w14:paraId="19A2ECA8" w14:textId="77777777" w:rsidR="005D7CFC" w:rsidRDefault="005D7CFC">
            <w:pPr>
              <w:pStyle w:val="ConsPlusNormal"/>
              <w:jc w:val="both"/>
            </w:pPr>
            <w:r>
              <w:t>областной бюджет</w:t>
            </w:r>
          </w:p>
        </w:tc>
        <w:tc>
          <w:tcPr>
            <w:tcW w:w="1264" w:type="dxa"/>
          </w:tcPr>
          <w:p w14:paraId="1A5DA128" w14:textId="77777777" w:rsidR="005D7CFC" w:rsidRDefault="005D7CFC">
            <w:pPr>
              <w:pStyle w:val="ConsPlusNormal"/>
              <w:jc w:val="center"/>
            </w:pPr>
            <w:r>
              <w:t>215997,80</w:t>
            </w:r>
          </w:p>
        </w:tc>
        <w:tc>
          <w:tcPr>
            <w:tcW w:w="1264" w:type="dxa"/>
          </w:tcPr>
          <w:p w14:paraId="14FC30E2" w14:textId="77777777" w:rsidR="005D7CFC" w:rsidRDefault="005D7CFC">
            <w:pPr>
              <w:pStyle w:val="ConsPlusNormal"/>
              <w:jc w:val="center"/>
            </w:pPr>
            <w:r>
              <w:t>67058,50</w:t>
            </w:r>
          </w:p>
        </w:tc>
        <w:tc>
          <w:tcPr>
            <w:tcW w:w="1264" w:type="dxa"/>
          </w:tcPr>
          <w:p w14:paraId="29EC0E2B" w14:textId="77777777" w:rsidR="005D7CFC" w:rsidRDefault="005D7CFC">
            <w:pPr>
              <w:pStyle w:val="ConsPlusNormal"/>
              <w:jc w:val="center"/>
            </w:pPr>
            <w:r>
              <w:t>71983,70</w:t>
            </w:r>
          </w:p>
        </w:tc>
        <w:tc>
          <w:tcPr>
            <w:tcW w:w="1264" w:type="dxa"/>
          </w:tcPr>
          <w:p w14:paraId="5FE846B6" w14:textId="77777777" w:rsidR="005D7CFC" w:rsidRDefault="005D7CFC">
            <w:pPr>
              <w:pStyle w:val="ConsPlusNormal"/>
              <w:jc w:val="center"/>
            </w:pPr>
            <w:r>
              <w:t>76955,60</w:t>
            </w:r>
          </w:p>
        </w:tc>
      </w:tr>
      <w:tr w:rsidR="005D7CFC" w14:paraId="04B17A85" w14:textId="77777777">
        <w:tc>
          <w:tcPr>
            <w:tcW w:w="12047" w:type="dxa"/>
            <w:gridSpan w:val="8"/>
          </w:tcPr>
          <w:p w14:paraId="7015858E" w14:textId="77777777" w:rsidR="005D7CFC" w:rsidRDefault="005D7CFC">
            <w:pPr>
              <w:pStyle w:val="ConsPlusNormal"/>
              <w:jc w:val="center"/>
              <w:outlineLvl w:val="2"/>
            </w:pPr>
            <w:r>
              <w:lastRenderedPageBreak/>
              <w:t>8. Комплекс процессных мероприятий "Обеспечение деятельности исполнительных органов"</w:t>
            </w:r>
          </w:p>
        </w:tc>
      </w:tr>
      <w:tr w:rsidR="005D7CFC" w14:paraId="0F3A150B" w14:textId="77777777">
        <w:tc>
          <w:tcPr>
            <w:tcW w:w="604" w:type="dxa"/>
          </w:tcPr>
          <w:p w14:paraId="27B60361" w14:textId="77777777" w:rsidR="005D7CFC" w:rsidRDefault="005D7CFC">
            <w:pPr>
              <w:pStyle w:val="ConsPlusNormal"/>
              <w:jc w:val="both"/>
            </w:pPr>
          </w:p>
        </w:tc>
        <w:tc>
          <w:tcPr>
            <w:tcW w:w="2824" w:type="dxa"/>
          </w:tcPr>
          <w:p w14:paraId="0CAC6986" w14:textId="77777777" w:rsidR="005D7CFC" w:rsidRDefault="005D7CFC">
            <w:pPr>
              <w:pStyle w:val="ConsPlusNormal"/>
              <w:jc w:val="both"/>
            </w:pPr>
            <w:r>
              <w:t>Обеспечение деятельности государственных органов</w:t>
            </w:r>
          </w:p>
        </w:tc>
        <w:tc>
          <w:tcPr>
            <w:tcW w:w="2089" w:type="dxa"/>
          </w:tcPr>
          <w:p w14:paraId="4D58DF85" w14:textId="77777777" w:rsidR="005D7CFC" w:rsidRDefault="005D7CFC">
            <w:pPr>
              <w:pStyle w:val="ConsPlusNormal"/>
              <w:jc w:val="both"/>
            </w:pPr>
            <w:r>
              <w:t>Аппарат</w:t>
            </w:r>
          </w:p>
        </w:tc>
        <w:tc>
          <w:tcPr>
            <w:tcW w:w="1474" w:type="dxa"/>
          </w:tcPr>
          <w:p w14:paraId="6583C0BD" w14:textId="77777777" w:rsidR="005D7CFC" w:rsidRDefault="005D7CFC">
            <w:pPr>
              <w:pStyle w:val="ConsPlusNormal"/>
              <w:jc w:val="both"/>
            </w:pPr>
            <w:r>
              <w:t>областной бюджет</w:t>
            </w:r>
          </w:p>
        </w:tc>
        <w:tc>
          <w:tcPr>
            <w:tcW w:w="1264" w:type="dxa"/>
          </w:tcPr>
          <w:p w14:paraId="0A86012F" w14:textId="77777777" w:rsidR="005D7CFC" w:rsidRDefault="005D7CFC">
            <w:pPr>
              <w:pStyle w:val="ConsPlusNormal"/>
              <w:jc w:val="center"/>
            </w:pPr>
            <w:r>
              <w:t>882925,80</w:t>
            </w:r>
          </w:p>
        </w:tc>
        <w:tc>
          <w:tcPr>
            <w:tcW w:w="1264" w:type="dxa"/>
          </w:tcPr>
          <w:p w14:paraId="51E8187A" w14:textId="77777777" w:rsidR="005D7CFC" w:rsidRDefault="005D7CFC">
            <w:pPr>
              <w:pStyle w:val="ConsPlusNormal"/>
              <w:jc w:val="center"/>
            </w:pPr>
            <w:r>
              <w:t>272166,20</w:t>
            </w:r>
          </w:p>
        </w:tc>
        <w:tc>
          <w:tcPr>
            <w:tcW w:w="1264" w:type="dxa"/>
          </w:tcPr>
          <w:p w14:paraId="4FFFE732" w14:textId="77777777" w:rsidR="005D7CFC" w:rsidRDefault="005D7CFC">
            <w:pPr>
              <w:pStyle w:val="ConsPlusNormal"/>
              <w:jc w:val="center"/>
            </w:pPr>
            <w:r>
              <w:t>295373,40</w:t>
            </w:r>
          </w:p>
        </w:tc>
        <w:tc>
          <w:tcPr>
            <w:tcW w:w="1264" w:type="dxa"/>
          </w:tcPr>
          <w:p w14:paraId="27555211" w14:textId="77777777" w:rsidR="005D7CFC" w:rsidRDefault="005D7CFC">
            <w:pPr>
              <w:pStyle w:val="ConsPlusNormal"/>
              <w:jc w:val="center"/>
            </w:pPr>
            <w:r>
              <w:t>315386,20</w:t>
            </w:r>
          </w:p>
        </w:tc>
      </w:tr>
      <w:tr w:rsidR="005D7CFC" w14:paraId="04E72FBA" w14:textId="77777777">
        <w:tc>
          <w:tcPr>
            <w:tcW w:w="3428" w:type="dxa"/>
            <w:gridSpan w:val="2"/>
          </w:tcPr>
          <w:p w14:paraId="424609AF" w14:textId="77777777" w:rsidR="005D7CFC" w:rsidRDefault="005D7CFC">
            <w:pPr>
              <w:pStyle w:val="ConsPlusNormal"/>
              <w:jc w:val="both"/>
            </w:pPr>
            <w:r>
              <w:t>Итого по комплексу процессных мероприятий</w:t>
            </w:r>
          </w:p>
        </w:tc>
        <w:tc>
          <w:tcPr>
            <w:tcW w:w="2089" w:type="dxa"/>
          </w:tcPr>
          <w:p w14:paraId="13EE4B61" w14:textId="77777777" w:rsidR="005D7CFC" w:rsidRDefault="005D7CFC">
            <w:pPr>
              <w:pStyle w:val="ConsPlusNormal"/>
              <w:jc w:val="both"/>
            </w:pPr>
          </w:p>
        </w:tc>
        <w:tc>
          <w:tcPr>
            <w:tcW w:w="1474" w:type="dxa"/>
          </w:tcPr>
          <w:p w14:paraId="37CE82AF" w14:textId="77777777" w:rsidR="005D7CFC" w:rsidRDefault="005D7CFC">
            <w:pPr>
              <w:pStyle w:val="ConsPlusNormal"/>
              <w:jc w:val="both"/>
            </w:pPr>
            <w:r>
              <w:t>областной бюджет</w:t>
            </w:r>
          </w:p>
        </w:tc>
        <w:tc>
          <w:tcPr>
            <w:tcW w:w="1264" w:type="dxa"/>
          </w:tcPr>
          <w:p w14:paraId="08784121" w14:textId="77777777" w:rsidR="005D7CFC" w:rsidRDefault="005D7CFC">
            <w:pPr>
              <w:pStyle w:val="ConsPlusNormal"/>
              <w:jc w:val="center"/>
            </w:pPr>
            <w:r>
              <w:t>882925,80</w:t>
            </w:r>
          </w:p>
        </w:tc>
        <w:tc>
          <w:tcPr>
            <w:tcW w:w="1264" w:type="dxa"/>
          </w:tcPr>
          <w:p w14:paraId="08674265" w14:textId="77777777" w:rsidR="005D7CFC" w:rsidRDefault="005D7CFC">
            <w:pPr>
              <w:pStyle w:val="ConsPlusNormal"/>
              <w:jc w:val="center"/>
            </w:pPr>
            <w:r>
              <w:t>272166,20</w:t>
            </w:r>
          </w:p>
        </w:tc>
        <w:tc>
          <w:tcPr>
            <w:tcW w:w="1264" w:type="dxa"/>
          </w:tcPr>
          <w:p w14:paraId="7C6AC107" w14:textId="77777777" w:rsidR="005D7CFC" w:rsidRDefault="005D7CFC">
            <w:pPr>
              <w:pStyle w:val="ConsPlusNormal"/>
              <w:jc w:val="center"/>
            </w:pPr>
            <w:r>
              <w:t>295373,40</w:t>
            </w:r>
          </w:p>
        </w:tc>
        <w:tc>
          <w:tcPr>
            <w:tcW w:w="1264" w:type="dxa"/>
          </w:tcPr>
          <w:p w14:paraId="267C2D6B" w14:textId="77777777" w:rsidR="005D7CFC" w:rsidRDefault="005D7CFC">
            <w:pPr>
              <w:pStyle w:val="ConsPlusNormal"/>
              <w:jc w:val="center"/>
            </w:pPr>
            <w:r>
              <w:t>315386,20</w:t>
            </w:r>
          </w:p>
        </w:tc>
      </w:tr>
      <w:tr w:rsidR="005D7CFC" w14:paraId="300F423C" w14:textId="77777777">
        <w:tblPrEx>
          <w:tblBorders>
            <w:insideH w:val="nil"/>
          </w:tblBorders>
        </w:tblPrEx>
        <w:tc>
          <w:tcPr>
            <w:tcW w:w="3428" w:type="dxa"/>
            <w:gridSpan w:val="2"/>
            <w:tcBorders>
              <w:bottom w:val="nil"/>
            </w:tcBorders>
          </w:tcPr>
          <w:p w14:paraId="341E9B7B" w14:textId="77777777" w:rsidR="005D7CFC" w:rsidRDefault="005D7CFC">
            <w:pPr>
              <w:pStyle w:val="ConsPlusNormal"/>
              <w:jc w:val="both"/>
            </w:pPr>
            <w:r>
              <w:t>Всего по Государственной программе, из них:</w:t>
            </w:r>
          </w:p>
        </w:tc>
        <w:tc>
          <w:tcPr>
            <w:tcW w:w="2089" w:type="dxa"/>
            <w:tcBorders>
              <w:bottom w:val="nil"/>
            </w:tcBorders>
          </w:tcPr>
          <w:p w14:paraId="153F9E45" w14:textId="77777777" w:rsidR="005D7CFC" w:rsidRDefault="005D7CFC">
            <w:pPr>
              <w:pStyle w:val="ConsPlusNormal"/>
              <w:jc w:val="both"/>
            </w:pPr>
          </w:p>
        </w:tc>
        <w:tc>
          <w:tcPr>
            <w:tcW w:w="1474" w:type="dxa"/>
            <w:tcBorders>
              <w:bottom w:val="nil"/>
            </w:tcBorders>
          </w:tcPr>
          <w:p w14:paraId="44A775B6" w14:textId="77777777" w:rsidR="005D7CFC" w:rsidRDefault="005D7CFC">
            <w:pPr>
              <w:pStyle w:val="ConsPlusNormal"/>
              <w:jc w:val="both"/>
            </w:pPr>
          </w:p>
        </w:tc>
        <w:tc>
          <w:tcPr>
            <w:tcW w:w="1264" w:type="dxa"/>
            <w:tcBorders>
              <w:bottom w:val="nil"/>
            </w:tcBorders>
          </w:tcPr>
          <w:p w14:paraId="675BAD3E" w14:textId="77777777" w:rsidR="005D7CFC" w:rsidRDefault="005D7CFC">
            <w:pPr>
              <w:pStyle w:val="ConsPlusNormal"/>
              <w:jc w:val="center"/>
            </w:pPr>
            <w:r>
              <w:t>4487344,30</w:t>
            </w:r>
          </w:p>
        </w:tc>
        <w:tc>
          <w:tcPr>
            <w:tcW w:w="1264" w:type="dxa"/>
            <w:tcBorders>
              <w:bottom w:val="nil"/>
            </w:tcBorders>
          </w:tcPr>
          <w:p w14:paraId="43121377" w14:textId="77777777" w:rsidR="005D7CFC" w:rsidRDefault="005D7CFC">
            <w:pPr>
              <w:pStyle w:val="ConsPlusNormal"/>
              <w:jc w:val="center"/>
            </w:pPr>
            <w:r>
              <w:t>1633979,70</w:t>
            </w:r>
          </w:p>
        </w:tc>
        <w:tc>
          <w:tcPr>
            <w:tcW w:w="1264" w:type="dxa"/>
            <w:tcBorders>
              <w:bottom w:val="nil"/>
            </w:tcBorders>
          </w:tcPr>
          <w:p w14:paraId="2781A44F" w14:textId="77777777" w:rsidR="005D7CFC" w:rsidRDefault="005D7CFC">
            <w:pPr>
              <w:pStyle w:val="ConsPlusNormal"/>
              <w:jc w:val="center"/>
            </w:pPr>
            <w:r>
              <w:t>1429294,10</w:t>
            </w:r>
          </w:p>
        </w:tc>
        <w:tc>
          <w:tcPr>
            <w:tcW w:w="1264" w:type="dxa"/>
            <w:tcBorders>
              <w:bottom w:val="nil"/>
            </w:tcBorders>
          </w:tcPr>
          <w:p w14:paraId="338929A4" w14:textId="77777777" w:rsidR="005D7CFC" w:rsidRDefault="005D7CFC">
            <w:pPr>
              <w:pStyle w:val="ConsPlusNormal"/>
              <w:jc w:val="center"/>
            </w:pPr>
            <w:r>
              <w:t>1424070,50</w:t>
            </w:r>
          </w:p>
        </w:tc>
      </w:tr>
      <w:tr w:rsidR="005D7CFC" w14:paraId="6B20E980" w14:textId="77777777">
        <w:tblPrEx>
          <w:tblBorders>
            <w:insideH w:val="nil"/>
          </w:tblBorders>
        </w:tblPrEx>
        <w:tc>
          <w:tcPr>
            <w:tcW w:w="12047" w:type="dxa"/>
            <w:gridSpan w:val="8"/>
            <w:tcBorders>
              <w:top w:val="nil"/>
            </w:tcBorders>
          </w:tcPr>
          <w:p w14:paraId="546CC07A" w14:textId="77777777" w:rsidR="005D7CFC" w:rsidRDefault="005D7CFC">
            <w:pPr>
              <w:pStyle w:val="ConsPlusNormal"/>
              <w:jc w:val="both"/>
            </w:pPr>
            <w:r>
              <w:t xml:space="preserve">(в ред. </w:t>
            </w:r>
            <w:hyperlink r:id="rId149">
              <w:r>
                <w:rPr>
                  <w:color w:val="0000FF"/>
                </w:rPr>
                <w:t>постановления</w:t>
              </w:r>
            </w:hyperlink>
            <w:r>
              <w:t xml:space="preserve"> Правительства Смоленской области от 22.04.2026 N 228)</w:t>
            </w:r>
          </w:p>
        </w:tc>
      </w:tr>
      <w:tr w:rsidR="005D7CFC" w14:paraId="049E3F23" w14:textId="77777777">
        <w:tblPrEx>
          <w:tblBorders>
            <w:insideH w:val="nil"/>
          </w:tblBorders>
        </w:tblPrEx>
        <w:tc>
          <w:tcPr>
            <w:tcW w:w="3428" w:type="dxa"/>
            <w:gridSpan w:val="2"/>
            <w:tcBorders>
              <w:bottom w:val="nil"/>
            </w:tcBorders>
          </w:tcPr>
          <w:p w14:paraId="68AAC3E4" w14:textId="77777777" w:rsidR="005D7CFC" w:rsidRDefault="005D7CFC">
            <w:pPr>
              <w:pStyle w:val="ConsPlusNormal"/>
              <w:jc w:val="both"/>
            </w:pPr>
            <w:r>
              <w:t>областной бюджет</w:t>
            </w:r>
          </w:p>
        </w:tc>
        <w:tc>
          <w:tcPr>
            <w:tcW w:w="2089" w:type="dxa"/>
            <w:tcBorders>
              <w:bottom w:val="nil"/>
            </w:tcBorders>
          </w:tcPr>
          <w:p w14:paraId="7A29ED59" w14:textId="77777777" w:rsidR="005D7CFC" w:rsidRDefault="005D7CFC">
            <w:pPr>
              <w:pStyle w:val="ConsPlusNormal"/>
              <w:jc w:val="both"/>
            </w:pPr>
          </w:p>
        </w:tc>
        <w:tc>
          <w:tcPr>
            <w:tcW w:w="1474" w:type="dxa"/>
            <w:tcBorders>
              <w:bottom w:val="nil"/>
            </w:tcBorders>
          </w:tcPr>
          <w:p w14:paraId="35836246" w14:textId="77777777" w:rsidR="005D7CFC" w:rsidRDefault="005D7CFC">
            <w:pPr>
              <w:pStyle w:val="ConsPlusNormal"/>
              <w:jc w:val="both"/>
            </w:pPr>
          </w:p>
        </w:tc>
        <w:tc>
          <w:tcPr>
            <w:tcW w:w="1264" w:type="dxa"/>
            <w:tcBorders>
              <w:bottom w:val="nil"/>
            </w:tcBorders>
          </w:tcPr>
          <w:p w14:paraId="0C5DE37C" w14:textId="77777777" w:rsidR="005D7CFC" w:rsidRDefault="005D7CFC">
            <w:pPr>
              <w:pStyle w:val="ConsPlusNormal"/>
              <w:jc w:val="center"/>
            </w:pPr>
            <w:r>
              <w:t>4486414,50</w:t>
            </w:r>
          </w:p>
        </w:tc>
        <w:tc>
          <w:tcPr>
            <w:tcW w:w="1264" w:type="dxa"/>
            <w:tcBorders>
              <w:bottom w:val="nil"/>
            </w:tcBorders>
          </w:tcPr>
          <w:p w14:paraId="08ECCD8A" w14:textId="77777777" w:rsidR="005D7CFC" w:rsidRDefault="005D7CFC">
            <w:pPr>
              <w:pStyle w:val="ConsPlusNormal"/>
              <w:jc w:val="center"/>
            </w:pPr>
            <w:r>
              <w:t>1633675,10</w:t>
            </w:r>
          </w:p>
        </w:tc>
        <w:tc>
          <w:tcPr>
            <w:tcW w:w="1264" w:type="dxa"/>
            <w:tcBorders>
              <w:bottom w:val="nil"/>
            </w:tcBorders>
          </w:tcPr>
          <w:p w14:paraId="7F95D12A" w14:textId="77777777" w:rsidR="005D7CFC" w:rsidRDefault="005D7CFC">
            <w:pPr>
              <w:pStyle w:val="ConsPlusNormal"/>
              <w:jc w:val="center"/>
            </w:pPr>
            <w:r>
              <w:t>1428983,70</w:t>
            </w:r>
          </w:p>
        </w:tc>
        <w:tc>
          <w:tcPr>
            <w:tcW w:w="1264" w:type="dxa"/>
            <w:tcBorders>
              <w:bottom w:val="nil"/>
            </w:tcBorders>
          </w:tcPr>
          <w:p w14:paraId="318634A4" w14:textId="77777777" w:rsidR="005D7CFC" w:rsidRDefault="005D7CFC">
            <w:pPr>
              <w:pStyle w:val="ConsPlusNormal"/>
              <w:jc w:val="center"/>
            </w:pPr>
            <w:r>
              <w:t>1423755,70</w:t>
            </w:r>
          </w:p>
        </w:tc>
      </w:tr>
      <w:tr w:rsidR="005D7CFC" w14:paraId="12F68B91" w14:textId="77777777">
        <w:tblPrEx>
          <w:tblBorders>
            <w:insideH w:val="nil"/>
          </w:tblBorders>
        </w:tblPrEx>
        <w:tc>
          <w:tcPr>
            <w:tcW w:w="12047" w:type="dxa"/>
            <w:gridSpan w:val="8"/>
            <w:tcBorders>
              <w:top w:val="nil"/>
            </w:tcBorders>
          </w:tcPr>
          <w:p w14:paraId="45E8E719" w14:textId="77777777" w:rsidR="005D7CFC" w:rsidRDefault="005D7CFC">
            <w:pPr>
              <w:pStyle w:val="ConsPlusNormal"/>
              <w:jc w:val="both"/>
            </w:pPr>
            <w:r>
              <w:t xml:space="preserve">(в ред. </w:t>
            </w:r>
            <w:hyperlink r:id="rId150">
              <w:r>
                <w:rPr>
                  <w:color w:val="0000FF"/>
                </w:rPr>
                <w:t>постановления</w:t>
              </w:r>
            </w:hyperlink>
            <w:r>
              <w:t xml:space="preserve"> Правительства Смоленской области от 22.04.2026 N 228)</w:t>
            </w:r>
          </w:p>
        </w:tc>
      </w:tr>
      <w:tr w:rsidR="005D7CFC" w14:paraId="03E4E39A" w14:textId="77777777">
        <w:tc>
          <w:tcPr>
            <w:tcW w:w="3428" w:type="dxa"/>
            <w:gridSpan w:val="2"/>
          </w:tcPr>
          <w:p w14:paraId="1754F938" w14:textId="77777777" w:rsidR="005D7CFC" w:rsidRDefault="005D7CFC">
            <w:pPr>
              <w:pStyle w:val="ConsPlusNormal"/>
              <w:jc w:val="both"/>
            </w:pPr>
            <w:r>
              <w:t>федеральный бюджет</w:t>
            </w:r>
          </w:p>
        </w:tc>
        <w:tc>
          <w:tcPr>
            <w:tcW w:w="2089" w:type="dxa"/>
          </w:tcPr>
          <w:p w14:paraId="31E98E05" w14:textId="77777777" w:rsidR="005D7CFC" w:rsidRDefault="005D7CFC">
            <w:pPr>
              <w:pStyle w:val="ConsPlusNormal"/>
              <w:jc w:val="both"/>
            </w:pPr>
          </w:p>
        </w:tc>
        <w:tc>
          <w:tcPr>
            <w:tcW w:w="1474" w:type="dxa"/>
          </w:tcPr>
          <w:p w14:paraId="67FA23E4" w14:textId="77777777" w:rsidR="005D7CFC" w:rsidRDefault="005D7CFC">
            <w:pPr>
              <w:pStyle w:val="ConsPlusNormal"/>
              <w:jc w:val="both"/>
            </w:pPr>
          </w:p>
        </w:tc>
        <w:tc>
          <w:tcPr>
            <w:tcW w:w="1264" w:type="dxa"/>
          </w:tcPr>
          <w:p w14:paraId="023FC603" w14:textId="77777777" w:rsidR="005D7CFC" w:rsidRDefault="005D7CFC">
            <w:pPr>
              <w:pStyle w:val="ConsPlusNormal"/>
              <w:jc w:val="center"/>
            </w:pPr>
            <w:r>
              <w:t>929,80</w:t>
            </w:r>
          </w:p>
        </w:tc>
        <w:tc>
          <w:tcPr>
            <w:tcW w:w="1264" w:type="dxa"/>
          </w:tcPr>
          <w:p w14:paraId="639C0EF2" w14:textId="77777777" w:rsidR="005D7CFC" w:rsidRDefault="005D7CFC">
            <w:pPr>
              <w:pStyle w:val="ConsPlusNormal"/>
              <w:jc w:val="center"/>
            </w:pPr>
            <w:r>
              <w:t>304,60</w:t>
            </w:r>
          </w:p>
        </w:tc>
        <w:tc>
          <w:tcPr>
            <w:tcW w:w="1264" w:type="dxa"/>
          </w:tcPr>
          <w:p w14:paraId="74F63A0C" w14:textId="77777777" w:rsidR="005D7CFC" w:rsidRDefault="005D7CFC">
            <w:pPr>
              <w:pStyle w:val="ConsPlusNormal"/>
              <w:jc w:val="center"/>
            </w:pPr>
            <w:r>
              <w:t>310,40</w:t>
            </w:r>
          </w:p>
        </w:tc>
        <w:tc>
          <w:tcPr>
            <w:tcW w:w="1264" w:type="dxa"/>
          </w:tcPr>
          <w:p w14:paraId="251DD0ED" w14:textId="77777777" w:rsidR="005D7CFC" w:rsidRDefault="005D7CFC">
            <w:pPr>
              <w:pStyle w:val="ConsPlusNormal"/>
              <w:jc w:val="center"/>
            </w:pPr>
            <w:r>
              <w:t>314,80</w:t>
            </w:r>
          </w:p>
        </w:tc>
      </w:tr>
    </w:tbl>
    <w:p w14:paraId="7EFC33B4" w14:textId="77777777" w:rsidR="005D7CFC" w:rsidRDefault="005D7CFC">
      <w:pPr>
        <w:pStyle w:val="ConsPlusNormal"/>
        <w:jc w:val="both"/>
      </w:pPr>
    </w:p>
    <w:p w14:paraId="2C587967" w14:textId="77777777" w:rsidR="005D7CFC" w:rsidRDefault="005D7CFC">
      <w:pPr>
        <w:pStyle w:val="ConsPlusNormal"/>
        <w:jc w:val="both"/>
      </w:pPr>
    </w:p>
    <w:p w14:paraId="59362561" w14:textId="77777777" w:rsidR="005D7CFC" w:rsidRDefault="005D7CFC">
      <w:pPr>
        <w:pStyle w:val="ConsPlusNormal"/>
        <w:pBdr>
          <w:bottom w:val="single" w:sz="6" w:space="0" w:color="auto"/>
        </w:pBdr>
        <w:spacing w:before="100" w:after="100"/>
        <w:jc w:val="both"/>
        <w:rPr>
          <w:sz w:val="2"/>
          <w:szCs w:val="2"/>
        </w:rPr>
      </w:pPr>
    </w:p>
    <w:p w14:paraId="2986A331" w14:textId="77777777" w:rsidR="00064257" w:rsidRDefault="00064257"/>
    <w:sectPr w:rsidR="00064257" w:rsidSect="005D7CFC">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CFC"/>
    <w:rsid w:val="00064257"/>
    <w:rsid w:val="00395FFC"/>
    <w:rsid w:val="005D7CFC"/>
    <w:rsid w:val="008C65F8"/>
    <w:rsid w:val="009E7F62"/>
    <w:rsid w:val="00AE5020"/>
    <w:rsid w:val="00BE7221"/>
    <w:rsid w:val="00C632C1"/>
    <w:rsid w:val="00F13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E88C2"/>
  <w15:chartTrackingRefBased/>
  <w15:docId w15:val="{72B134E5-EA38-4B23-92FB-2C6A0D17E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5F8"/>
    <w:rPr>
      <w:sz w:val="24"/>
      <w:szCs w:val="24"/>
    </w:rPr>
  </w:style>
  <w:style w:type="paragraph" w:styleId="1">
    <w:name w:val="heading 1"/>
    <w:basedOn w:val="a"/>
    <w:next w:val="a"/>
    <w:link w:val="10"/>
    <w:qFormat/>
    <w:rsid w:val="005D7CF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semiHidden/>
    <w:unhideWhenUsed/>
    <w:qFormat/>
    <w:rsid w:val="005D7CF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rsid w:val="005D7CFC"/>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4">
    <w:name w:val="heading 4"/>
    <w:basedOn w:val="a"/>
    <w:next w:val="a"/>
    <w:link w:val="40"/>
    <w:semiHidden/>
    <w:unhideWhenUsed/>
    <w:qFormat/>
    <w:rsid w:val="005D7CFC"/>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5">
    <w:name w:val="heading 5"/>
    <w:basedOn w:val="a"/>
    <w:next w:val="a"/>
    <w:link w:val="50"/>
    <w:semiHidden/>
    <w:unhideWhenUsed/>
    <w:qFormat/>
    <w:rsid w:val="005D7CFC"/>
    <w:pPr>
      <w:keepNext/>
      <w:keepLines/>
      <w:spacing w:before="80" w:after="40"/>
      <w:outlineLvl w:val="4"/>
    </w:pPr>
    <w:rPr>
      <w:rFonts w:asciiTheme="minorHAnsi" w:eastAsiaTheme="majorEastAsia" w:hAnsiTheme="minorHAnsi" w:cstheme="majorBidi"/>
      <w:color w:val="365F91" w:themeColor="accent1" w:themeShade="BF"/>
    </w:rPr>
  </w:style>
  <w:style w:type="paragraph" w:styleId="6">
    <w:name w:val="heading 6"/>
    <w:basedOn w:val="a"/>
    <w:next w:val="a"/>
    <w:link w:val="60"/>
    <w:semiHidden/>
    <w:unhideWhenUsed/>
    <w:qFormat/>
    <w:rsid w:val="005D7CFC"/>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semiHidden/>
    <w:unhideWhenUsed/>
    <w:qFormat/>
    <w:rsid w:val="005D7CFC"/>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semiHidden/>
    <w:unhideWhenUsed/>
    <w:qFormat/>
    <w:rsid w:val="005D7CFC"/>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semiHidden/>
    <w:unhideWhenUsed/>
    <w:qFormat/>
    <w:rsid w:val="005D7CFC"/>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C65F8"/>
    <w:rPr>
      <w:b/>
      <w:bCs/>
    </w:rPr>
  </w:style>
  <w:style w:type="character" w:customStyle="1" w:styleId="10">
    <w:name w:val="Заголовок 1 Знак"/>
    <w:basedOn w:val="a0"/>
    <w:link w:val="1"/>
    <w:rsid w:val="005D7CFC"/>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semiHidden/>
    <w:rsid w:val="005D7CFC"/>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semiHidden/>
    <w:rsid w:val="005D7CFC"/>
    <w:rPr>
      <w:rFonts w:asciiTheme="minorHAnsi" w:eastAsiaTheme="majorEastAsia" w:hAnsiTheme="minorHAnsi" w:cstheme="majorBidi"/>
      <w:color w:val="365F91" w:themeColor="accent1" w:themeShade="BF"/>
      <w:sz w:val="28"/>
      <w:szCs w:val="28"/>
    </w:rPr>
  </w:style>
  <w:style w:type="character" w:customStyle="1" w:styleId="40">
    <w:name w:val="Заголовок 4 Знак"/>
    <w:basedOn w:val="a0"/>
    <w:link w:val="4"/>
    <w:semiHidden/>
    <w:rsid w:val="005D7CFC"/>
    <w:rPr>
      <w:rFonts w:asciiTheme="minorHAnsi" w:eastAsiaTheme="majorEastAsia" w:hAnsiTheme="minorHAnsi" w:cstheme="majorBidi"/>
      <w:i/>
      <w:iCs/>
      <w:color w:val="365F91" w:themeColor="accent1" w:themeShade="BF"/>
      <w:sz w:val="24"/>
      <w:szCs w:val="24"/>
    </w:rPr>
  </w:style>
  <w:style w:type="character" w:customStyle="1" w:styleId="50">
    <w:name w:val="Заголовок 5 Знак"/>
    <w:basedOn w:val="a0"/>
    <w:link w:val="5"/>
    <w:semiHidden/>
    <w:rsid w:val="005D7CFC"/>
    <w:rPr>
      <w:rFonts w:asciiTheme="minorHAnsi" w:eastAsiaTheme="majorEastAsia" w:hAnsiTheme="minorHAnsi" w:cstheme="majorBidi"/>
      <w:color w:val="365F91" w:themeColor="accent1" w:themeShade="BF"/>
      <w:sz w:val="24"/>
      <w:szCs w:val="24"/>
    </w:rPr>
  </w:style>
  <w:style w:type="character" w:customStyle="1" w:styleId="60">
    <w:name w:val="Заголовок 6 Знак"/>
    <w:basedOn w:val="a0"/>
    <w:link w:val="6"/>
    <w:semiHidden/>
    <w:rsid w:val="005D7CFC"/>
    <w:rPr>
      <w:rFonts w:asciiTheme="minorHAnsi" w:eastAsiaTheme="majorEastAsia" w:hAnsiTheme="minorHAnsi" w:cstheme="majorBidi"/>
      <w:i/>
      <w:iCs/>
      <w:color w:val="595959" w:themeColor="text1" w:themeTint="A6"/>
      <w:sz w:val="24"/>
      <w:szCs w:val="24"/>
    </w:rPr>
  </w:style>
  <w:style w:type="character" w:customStyle="1" w:styleId="70">
    <w:name w:val="Заголовок 7 Знак"/>
    <w:basedOn w:val="a0"/>
    <w:link w:val="7"/>
    <w:semiHidden/>
    <w:rsid w:val="005D7CFC"/>
    <w:rPr>
      <w:rFonts w:asciiTheme="minorHAnsi" w:eastAsiaTheme="majorEastAsia" w:hAnsiTheme="minorHAnsi" w:cstheme="majorBidi"/>
      <w:color w:val="595959" w:themeColor="text1" w:themeTint="A6"/>
      <w:sz w:val="24"/>
      <w:szCs w:val="24"/>
    </w:rPr>
  </w:style>
  <w:style w:type="character" w:customStyle="1" w:styleId="80">
    <w:name w:val="Заголовок 8 Знак"/>
    <w:basedOn w:val="a0"/>
    <w:link w:val="8"/>
    <w:semiHidden/>
    <w:rsid w:val="005D7CFC"/>
    <w:rPr>
      <w:rFonts w:asciiTheme="minorHAnsi" w:eastAsiaTheme="majorEastAsia" w:hAnsiTheme="minorHAnsi" w:cstheme="majorBidi"/>
      <w:i/>
      <w:iCs/>
      <w:color w:val="272727" w:themeColor="text1" w:themeTint="D8"/>
      <w:sz w:val="24"/>
      <w:szCs w:val="24"/>
    </w:rPr>
  </w:style>
  <w:style w:type="character" w:customStyle="1" w:styleId="90">
    <w:name w:val="Заголовок 9 Знак"/>
    <w:basedOn w:val="a0"/>
    <w:link w:val="9"/>
    <w:semiHidden/>
    <w:rsid w:val="005D7CFC"/>
    <w:rPr>
      <w:rFonts w:asciiTheme="minorHAnsi" w:eastAsiaTheme="majorEastAsia" w:hAnsiTheme="minorHAnsi" w:cstheme="majorBidi"/>
      <w:color w:val="272727" w:themeColor="text1" w:themeTint="D8"/>
      <w:sz w:val="24"/>
      <w:szCs w:val="24"/>
    </w:rPr>
  </w:style>
  <w:style w:type="paragraph" w:styleId="a4">
    <w:name w:val="Title"/>
    <w:basedOn w:val="a"/>
    <w:next w:val="a"/>
    <w:link w:val="a5"/>
    <w:qFormat/>
    <w:rsid w:val="005D7CFC"/>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rsid w:val="005D7CFC"/>
    <w:rPr>
      <w:rFonts w:asciiTheme="majorHAnsi" w:eastAsiaTheme="majorEastAsia" w:hAnsiTheme="majorHAnsi" w:cstheme="majorBidi"/>
      <w:spacing w:val="-10"/>
      <w:kern w:val="28"/>
      <w:sz w:val="56"/>
      <w:szCs w:val="56"/>
    </w:rPr>
  </w:style>
  <w:style w:type="paragraph" w:styleId="a6">
    <w:name w:val="Subtitle"/>
    <w:basedOn w:val="a"/>
    <w:next w:val="a"/>
    <w:link w:val="a7"/>
    <w:qFormat/>
    <w:rsid w:val="005D7CF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7">
    <w:name w:val="Подзаголовок Знак"/>
    <w:basedOn w:val="a0"/>
    <w:link w:val="a6"/>
    <w:rsid w:val="005D7CFC"/>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5D7CFC"/>
    <w:pPr>
      <w:spacing w:before="160" w:after="160"/>
      <w:jc w:val="center"/>
    </w:pPr>
    <w:rPr>
      <w:i/>
      <w:iCs/>
      <w:color w:val="404040" w:themeColor="text1" w:themeTint="BF"/>
    </w:rPr>
  </w:style>
  <w:style w:type="character" w:customStyle="1" w:styleId="22">
    <w:name w:val="Цитата 2 Знак"/>
    <w:basedOn w:val="a0"/>
    <w:link w:val="21"/>
    <w:uiPriority w:val="29"/>
    <w:rsid w:val="005D7CFC"/>
    <w:rPr>
      <w:i/>
      <w:iCs/>
      <w:color w:val="404040" w:themeColor="text1" w:themeTint="BF"/>
      <w:sz w:val="24"/>
      <w:szCs w:val="24"/>
    </w:rPr>
  </w:style>
  <w:style w:type="paragraph" w:styleId="a8">
    <w:name w:val="List Paragraph"/>
    <w:basedOn w:val="a"/>
    <w:uiPriority w:val="34"/>
    <w:qFormat/>
    <w:rsid w:val="005D7CFC"/>
    <w:pPr>
      <w:ind w:left="720"/>
      <w:contextualSpacing/>
    </w:pPr>
  </w:style>
  <w:style w:type="character" w:styleId="a9">
    <w:name w:val="Intense Emphasis"/>
    <w:basedOn w:val="a0"/>
    <w:uiPriority w:val="21"/>
    <w:qFormat/>
    <w:rsid w:val="005D7CFC"/>
    <w:rPr>
      <w:i/>
      <w:iCs/>
      <w:color w:val="365F91" w:themeColor="accent1" w:themeShade="BF"/>
    </w:rPr>
  </w:style>
  <w:style w:type="paragraph" w:styleId="aa">
    <w:name w:val="Intense Quote"/>
    <w:basedOn w:val="a"/>
    <w:next w:val="a"/>
    <w:link w:val="ab"/>
    <w:uiPriority w:val="30"/>
    <w:qFormat/>
    <w:rsid w:val="005D7CF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sid w:val="005D7CFC"/>
    <w:rPr>
      <w:i/>
      <w:iCs/>
      <w:color w:val="365F91" w:themeColor="accent1" w:themeShade="BF"/>
      <w:sz w:val="24"/>
      <w:szCs w:val="24"/>
    </w:rPr>
  </w:style>
  <w:style w:type="character" w:styleId="ac">
    <w:name w:val="Intense Reference"/>
    <w:basedOn w:val="a0"/>
    <w:uiPriority w:val="32"/>
    <w:qFormat/>
    <w:rsid w:val="005D7CFC"/>
    <w:rPr>
      <w:b/>
      <w:bCs/>
      <w:smallCaps/>
      <w:color w:val="365F91" w:themeColor="accent1" w:themeShade="BF"/>
      <w:spacing w:val="5"/>
    </w:rPr>
  </w:style>
  <w:style w:type="paragraph" w:customStyle="1" w:styleId="ConsPlusNormal">
    <w:name w:val="ConsPlusNormal"/>
    <w:rsid w:val="005D7CFC"/>
    <w:pPr>
      <w:widowControl w:val="0"/>
      <w:autoSpaceDE w:val="0"/>
      <w:autoSpaceDN w:val="0"/>
    </w:pPr>
    <w:rPr>
      <w:sz w:val="24"/>
    </w:rPr>
  </w:style>
  <w:style w:type="paragraph" w:customStyle="1" w:styleId="ConsPlusNonformat">
    <w:name w:val="ConsPlusNonformat"/>
    <w:rsid w:val="005D7CFC"/>
    <w:pPr>
      <w:widowControl w:val="0"/>
      <w:autoSpaceDE w:val="0"/>
      <w:autoSpaceDN w:val="0"/>
    </w:pPr>
    <w:rPr>
      <w:rFonts w:ascii="Courier New" w:hAnsi="Courier New" w:cs="Courier New"/>
    </w:rPr>
  </w:style>
  <w:style w:type="paragraph" w:customStyle="1" w:styleId="ConsPlusTitle">
    <w:name w:val="ConsPlusTitle"/>
    <w:rsid w:val="005D7CFC"/>
    <w:pPr>
      <w:widowControl w:val="0"/>
      <w:autoSpaceDE w:val="0"/>
      <w:autoSpaceDN w:val="0"/>
    </w:pPr>
    <w:rPr>
      <w:b/>
      <w:sz w:val="24"/>
    </w:rPr>
  </w:style>
  <w:style w:type="paragraph" w:customStyle="1" w:styleId="ConsPlusCell">
    <w:name w:val="ConsPlusCell"/>
    <w:rsid w:val="005D7CFC"/>
    <w:pPr>
      <w:widowControl w:val="0"/>
      <w:autoSpaceDE w:val="0"/>
      <w:autoSpaceDN w:val="0"/>
    </w:pPr>
    <w:rPr>
      <w:rFonts w:ascii="Courier New" w:hAnsi="Courier New" w:cs="Courier New"/>
    </w:rPr>
  </w:style>
  <w:style w:type="paragraph" w:customStyle="1" w:styleId="ConsPlusDocList">
    <w:name w:val="ConsPlusDocList"/>
    <w:rsid w:val="005D7CFC"/>
    <w:pPr>
      <w:widowControl w:val="0"/>
      <w:autoSpaceDE w:val="0"/>
      <w:autoSpaceDN w:val="0"/>
    </w:pPr>
    <w:rPr>
      <w:sz w:val="24"/>
    </w:rPr>
  </w:style>
  <w:style w:type="paragraph" w:customStyle="1" w:styleId="ConsPlusTitlePage">
    <w:name w:val="ConsPlusTitlePage"/>
    <w:rsid w:val="005D7CFC"/>
    <w:pPr>
      <w:widowControl w:val="0"/>
      <w:autoSpaceDE w:val="0"/>
      <w:autoSpaceDN w:val="0"/>
    </w:pPr>
    <w:rPr>
      <w:rFonts w:ascii="Tahoma" w:hAnsi="Tahoma" w:cs="Tahoma"/>
    </w:rPr>
  </w:style>
  <w:style w:type="paragraph" w:customStyle="1" w:styleId="ConsPlusJurTerm">
    <w:name w:val="ConsPlusJurTerm"/>
    <w:rsid w:val="005D7CFC"/>
    <w:pPr>
      <w:widowControl w:val="0"/>
      <w:autoSpaceDE w:val="0"/>
      <w:autoSpaceDN w:val="0"/>
    </w:pPr>
    <w:rPr>
      <w:rFonts w:ascii="Tahoma" w:hAnsi="Tahoma" w:cs="Tahoma"/>
      <w:sz w:val="26"/>
    </w:rPr>
  </w:style>
  <w:style w:type="paragraph" w:customStyle="1" w:styleId="ConsPlusTextList">
    <w:name w:val="ConsPlusTextList"/>
    <w:rsid w:val="005D7CFC"/>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76&amp;n=96574&amp;dst=100005" TargetMode="External"/><Relationship Id="rId117" Type="http://schemas.openxmlformats.org/officeDocument/2006/relationships/hyperlink" Target="https://login.consultant.ru/link/?req=doc&amp;base=RLAW376&amp;n=157006&amp;dst=100005" TargetMode="External"/><Relationship Id="rId21" Type="http://schemas.openxmlformats.org/officeDocument/2006/relationships/hyperlink" Target="https://login.consultant.ru/link/?req=doc&amp;base=RLAW376&amp;n=89646&amp;dst=100005" TargetMode="External"/><Relationship Id="rId42" Type="http://schemas.openxmlformats.org/officeDocument/2006/relationships/hyperlink" Target="https://login.consultant.ru/link/?req=doc&amp;base=RLAW376&amp;n=114243&amp;dst=100005" TargetMode="External"/><Relationship Id="rId47" Type="http://schemas.openxmlformats.org/officeDocument/2006/relationships/hyperlink" Target="https://login.consultant.ru/link/?req=doc&amp;base=RLAW376&amp;n=116894&amp;dst=100005" TargetMode="External"/><Relationship Id="rId63" Type="http://schemas.openxmlformats.org/officeDocument/2006/relationships/hyperlink" Target="https://login.consultant.ru/link/?req=doc&amp;base=RLAW376&amp;n=139716&amp;dst=100005" TargetMode="External"/><Relationship Id="rId68" Type="http://schemas.openxmlformats.org/officeDocument/2006/relationships/hyperlink" Target="https://login.consultant.ru/link/?req=doc&amp;base=RLAW376&amp;n=146344&amp;dst=100005" TargetMode="External"/><Relationship Id="rId84" Type="http://schemas.openxmlformats.org/officeDocument/2006/relationships/hyperlink" Target="https://login.consultant.ru/link/?req=doc&amp;base=RLAW376&amp;n=141968" TargetMode="External"/><Relationship Id="rId89" Type="http://schemas.openxmlformats.org/officeDocument/2006/relationships/hyperlink" Target="https://login.consultant.ru/link/?req=doc&amp;base=RLAW376&amp;n=98562&amp;dst=100006" TargetMode="External"/><Relationship Id="rId112" Type="http://schemas.openxmlformats.org/officeDocument/2006/relationships/hyperlink" Target="https://login.consultant.ru/link/?req=doc&amp;base=RLAW376&amp;n=151004&amp;dst=100005" TargetMode="External"/><Relationship Id="rId133" Type="http://schemas.openxmlformats.org/officeDocument/2006/relationships/hyperlink" Target="https://login.consultant.ru/link/?req=doc&amp;base=RLAW376&amp;n=158805&amp;dst=100007" TargetMode="External"/><Relationship Id="rId138" Type="http://schemas.openxmlformats.org/officeDocument/2006/relationships/hyperlink" Target="https://login.consultant.ru/link/?req=doc&amp;base=RLAW376&amp;n=162081&amp;dst=100007" TargetMode="External"/><Relationship Id="rId16" Type="http://schemas.openxmlformats.org/officeDocument/2006/relationships/hyperlink" Target="https://login.consultant.ru/link/?req=doc&amp;base=RLAW376&amp;n=82049&amp;dst=100005" TargetMode="External"/><Relationship Id="rId107" Type="http://schemas.openxmlformats.org/officeDocument/2006/relationships/hyperlink" Target="https://login.consultant.ru/link/?req=doc&amp;base=RLAW376&amp;n=146344&amp;dst=100005" TargetMode="External"/><Relationship Id="rId11" Type="http://schemas.openxmlformats.org/officeDocument/2006/relationships/hyperlink" Target="https://login.consultant.ru/link/?req=doc&amp;base=RLAW376&amp;n=74860&amp;dst=100005" TargetMode="External"/><Relationship Id="rId32" Type="http://schemas.openxmlformats.org/officeDocument/2006/relationships/hyperlink" Target="https://login.consultant.ru/link/?req=doc&amp;base=RLAW376&amp;n=102850&amp;dst=100005" TargetMode="External"/><Relationship Id="rId37" Type="http://schemas.openxmlformats.org/officeDocument/2006/relationships/hyperlink" Target="https://login.consultant.ru/link/?req=doc&amp;base=RLAW376&amp;n=109051&amp;dst=100005" TargetMode="External"/><Relationship Id="rId53" Type="http://schemas.openxmlformats.org/officeDocument/2006/relationships/hyperlink" Target="https://login.consultant.ru/link/?req=doc&amp;base=RLAW376&amp;n=124545&amp;dst=100005" TargetMode="External"/><Relationship Id="rId58" Type="http://schemas.openxmlformats.org/officeDocument/2006/relationships/hyperlink" Target="https://login.consultant.ru/link/?req=doc&amp;base=RLAW376&amp;n=129532&amp;dst=100005" TargetMode="External"/><Relationship Id="rId74" Type="http://schemas.openxmlformats.org/officeDocument/2006/relationships/hyperlink" Target="https://login.consultant.ru/link/?req=doc&amp;base=RLAW376&amp;n=152581&amp;dst=100005" TargetMode="External"/><Relationship Id="rId79" Type="http://schemas.openxmlformats.org/officeDocument/2006/relationships/hyperlink" Target="https://login.consultant.ru/link/?req=doc&amp;base=RLAW376&amp;n=158408&amp;dst=100005" TargetMode="External"/><Relationship Id="rId102" Type="http://schemas.openxmlformats.org/officeDocument/2006/relationships/hyperlink" Target="https://login.consultant.ru/link/?req=doc&amp;base=RLAW376&amp;n=139716&amp;dst=100005" TargetMode="External"/><Relationship Id="rId123" Type="http://schemas.openxmlformats.org/officeDocument/2006/relationships/hyperlink" Target="https://login.consultant.ru/link/?req=doc&amp;base=RLAW376&amp;n=143148&amp;dst=100006" TargetMode="External"/><Relationship Id="rId128" Type="http://schemas.openxmlformats.org/officeDocument/2006/relationships/hyperlink" Target="https://login.consultant.ru/link/?req=doc&amp;base=RLAW376&amp;n=152581&amp;dst=100012" TargetMode="External"/><Relationship Id="rId144" Type="http://schemas.openxmlformats.org/officeDocument/2006/relationships/hyperlink" Target="https://login.consultant.ru/link/?req=doc&amp;base=RLAW376&amp;n=162081&amp;dst=100028" TargetMode="External"/><Relationship Id="rId149" Type="http://schemas.openxmlformats.org/officeDocument/2006/relationships/hyperlink" Target="https://login.consultant.ru/link/?req=doc&amp;base=RLAW376&amp;n=162081&amp;dst=100045" TargetMode="External"/><Relationship Id="rId5" Type="http://schemas.openxmlformats.org/officeDocument/2006/relationships/hyperlink" Target="https://login.consultant.ru/link/?req=doc&amp;base=RLAW376&amp;n=69645&amp;dst=100005" TargetMode="External"/><Relationship Id="rId90" Type="http://schemas.openxmlformats.org/officeDocument/2006/relationships/hyperlink" Target="https://login.consultant.ru/link/?req=doc&amp;base=RLAW376&amp;n=126050&amp;dst=100006" TargetMode="External"/><Relationship Id="rId95" Type="http://schemas.openxmlformats.org/officeDocument/2006/relationships/hyperlink" Target="https://login.consultant.ru/link/?req=doc&amp;base=RLAW376&amp;n=126950&amp;dst=100005" TargetMode="External"/><Relationship Id="rId22" Type="http://schemas.openxmlformats.org/officeDocument/2006/relationships/hyperlink" Target="https://login.consultant.ru/link/?req=doc&amp;base=RLAW376&amp;n=91250&amp;dst=100005" TargetMode="External"/><Relationship Id="rId27" Type="http://schemas.openxmlformats.org/officeDocument/2006/relationships/hyperlink" Target="https://login.consultant.ru/link/?req=doc&amp;base=RLAW376&amp;n=95532&amp;dst=100005" TargetMode="External"/><Relationship Id="rId43" Type="http://schemas.openxmlformats.org/officeDocument/2006/relationships/hyperlink" Target="https://login.consultant.ru/link/?req=doc&amp;base=RLAW376&amp;n=114695&amp;dst=100005" TargetMode="External"/><Relationship Id="rId48" Type="http://schemas.openxmlformats.org/officeDocument/2006/relationships/hyperlink" Target="https://login.consultant.ru/link/?req=doc&amp;base=RLAW376&amp;n=117844&amp;dst=100005" TargetMode="External"/><Relationship Id="rId64" Type="http://schemas.openxmlformats.org/officeDocument/2006/relationships/hyperlink" Target="https://login.consultant.ru/link/?req=doc&amp;base=RLAW376&amp;n=141042&amp;dst=100005" TargetMode="External"/><Relationship Id="rId69" Type="http://schemas.openxmlformats.org/officeDocument/2006/relationships/hyperlink" Target="https://login.consultant.ru/link/?req=doc&amp;base=RLAW376&amp;n=147314&amp;dst=100005" TargetMode="External"/><Relationship Id="rId113" Type="http://schemas.openxmlformats.org/officeDocument/2006/relationships/hyperlink" Target="https://login.consultant.ru/link/?req=doc&amp;base=RLAW376&amp;n=152581&amp;dst=100005" TargetMode="External"/><Relationship Id="rId118" Type="http://schemas.openxmlformats.org/officeDocument/2006/relationships/hyperlink" Target="https://login.consultant.ru/link/?req=doc&amp;base=RLAW376&amp;n=158408&amp;dst=100005" TargetMode="External"/><Relationship Id="rId134" Type="http://schemas.openxmlformats.org/officeDocument/2006/relationships/hyperlink" Target="https://login.consultant.ru/link/?req=doc&amp;base=RLAW376&amp;n=158805&amp;dst=100008" TargetMode="External"/><Relationship Id="rId139" Type="http://schemas.openxmlformats.org/officeDocument/2006/relationships/hyperlink" Target="https://login.consultant.ru/link/?req=doc&amp;base=RLAW376&amp;n=162081&amp;dst=100010" TargetMode="External"/><Relationship Id="rId80" Type="http://schemas.openxmlformats.org/officeDocument/2006/relationships/hyperlink" Target="https://login.consultant.ru/link/?req=doc&amp;base=RLAW376&amp;n=158805&amp;dst=100005" TargetMode="External"/><Relationship Id="rId85" Type="http://schemas.openxmlformats.org/officeDocument/2006/relationships/hyperlink" Target="https://login.consultant.ru/link/?req=doc&amp;base=RLAW376&amp;n=72804&amp;dst=100007" TargetMode="External"/><Relationship Id="rId150" Type="http://schemas.openxmlformats.org/officeDocument/2006/relationships/hyperlink" Target="https://login.consultant.ru/link/?req=doc&amp;base=RLAW376&amp;n=162081&amp;dst=100049" TargetMode="External"/><Relationship Id="rId12" Type="http://schemas.openxmlformats.org/officeDocument/2006/relationships/hyperlink" Target="https://login.consultant.ru/link/?req=doc&amp;base=RLAW376&amp;n=77246&amp;dst=100005" TargetMode="External"/><Relationship Id="rId17" Type="http://schemas.openxmlformats.org/officeDocument/2006/relationships/hyperlink" Target="https://login.consultant.ru/link/?req=doc&amp;base=RLAW376&amp;n=82584&amp;dst=100005" TargetMode="External"/><Relationship Id="rId25" Type="http://schemas.openxmlformats.org/officeDocument/2006/relationships/hyperlink" Target="https://login.consultant.ru/link/?req=doc&amp;base=RLAW376&amp;n=93831&amp;dst=100005" TargetMode="External"/><Relationship Id="rId33" Type="http://schemas.openxmlformats.org/officeDocument/2006/relationships/hyperlink" Target="https://login.consultant.ru/link/?req=doc&amp;base=RLAW376&amp;n=103345&amp;dst=100005" TargetMode="External"/><Relationship Id="rId38" Type="http://schemas.openxmlformats.org/officeDocument/2006/relationships/hyperlink" Target="https://login.consultant.ru/link/?req=doc&amp;base=RLAW376&amp;n=110533&amp;dst=100005" TargetMode="External"/><Relationship Id="rId46" Type="http://schemas.openxmlformats.org/officeDocument/2006/relationships/hyperlink" Target="https://login.consultant.ru/link/?req=doc&amp;base=RLAW376&amp;n=116521&amp;dst=100005" TargetMode="External"/><Relationship Id="rId59" Type="http://schemas.openxmlformats.org/officeDocument/2006/relationships/hyperlink" Target="https://login.consultant.ru/link/?req=doc&amp;base=RLAW376&amp;n=131158&amp;dst=100005" TargetMode="External"/><Relationship Id="rId67" Type="http://schemas.openxmlformats.org/officeDocument/2006/relationships/hyperlink" Target="https://login.consultant.ru/link/?req=doc&amp;base=RLAW376&amp;n=144994&amp;dst=100005" TargetMode="External"/><Relationship Id="rId103" Type="http://schemas.openxmlformats.org/officeDocument/2006/relationships/hyperlink" Target="https://login.consultant.ru/link/?req=doc&amp;base=RLAW376&amp;n=141042&amp;dst=100005" TargetMode="External"/><Relationship Id="rId108" Type="http://schemas.openxmlformats.org/officeDocument/2006/relationships/hyperlink" Target="https://login.consultant.ru/link/?req=doc&amp;base=RLAW376&amp;n=147314&amp;dst=100005" TargetMode="External"/><Relationship Id="rId116" Type="http://schemas.openxmlformats.org/officeDocument/2006/relationships/hyperlink" Target="https://login.consultant.ru/link/?req=doc&amp;base=RLAW376&amp;n=156048&amp;dst=100005" TargetMode="External"/><Relationship Id="rId124" Type="http://schemas.openxmlformats.org/officeDocument/2006/relationships/hyperlink" Target="https://login.consultant.ru/link/?req=doc&amp;base=RLAW376&amp;n=143148&amp;dst=100007" TargetMode="External"/><Relationship Id="rId129" Type="http://schemas.openxmlformats.org/officeDocument/2006/relationships/hyperlink" Target="https://login.consultant.ru/link/?req=doc&amp;base=RLAW376&amp;n=152581&amp;dst=100013" TargetMode="External"/><Relationship Id="rId137" Type="http://schemas.openxmlformats.org/officeDocument/2006/relationships/hyperlink" Target="https://login.consultant.ru/link/?req=doc&amp;base=RLAW376&amp;n=160176&amp;dst=100011" TargetMode="External"/><Relationship Id="rId20" Type="http://schemas.openxmlformats.org/officeDocument/2006/relationships/hyperlink" Target="https://login.consultant.ru/link/?req=doc&amp;base=RLAW376&amp;n=88435&amp;dst=100005" TargetMode="External"/><Relationship Id="rId41" Type="http://schemas.openxmlformats.org/officeDocument/2006/relationships/hyperlink" Target="https://login.consultant.ru/link/?req=doc&amp;base=RLAW376&amp;n=113206&amp;dst=100005" TargetMode="External"/><Relationship Id="rId54" Type="http://schemas.openxmlformats.org/officeDocument/2006/relationships/hyperlink" Target="https://login.consultant.ru/link/?req=doc&amp;base=RLAW376&amp;n=126050&amp;dst=100005" TargetMode="External"/><Relationship Id="rId62" Type="http://schemas.openxmlformats.org/officeDocument/2006/relationships/hyperlink" Target="https://login.consultant.ru/link/?req=doc&amp;base=RLAW376&amp;n=135814&amp;dst=100005" TargetMode="External"/><Relationship Id="rId70" Type="http://schemas.openxmlformats.org/officeDocument/2006/relationships/hyperlink" Target="https://login.consultant.ru/link/?req=doc&amp;base=RLAW376&amp;n=148679&amp;dst=100005" TargetMode="External"/><Relationship Id="rId75" Type="http://schemas.openxmlformats.org/officeDocument/2006/relationships/hyperlink" Target="https://login.consultant.ru/link/?req=doc&amp;base=RLAW376&amp;n=154253&amp;dst=100005" TargetMode="External"/><Relationship Id="rId83" Type="http://schemas.openxmlformats.org/officeDocument/2006/relationships/hyperlink" Target="https://login.consultant.ru/link/?req=doc&amp;base=RLAW376&amp;n=162081&amp;dst=100005" TargetMode="External"/><Relationship Id="rId88" Type="http://schemas.openxmlformats.org/officeDocument/2006/relationships/hyperlink" Target="https://login.consultant.ru/link/?req=doc&amp;base=RLAW376&amp;n=96574&amp;dst=100006" TargetMode="External"/><Relationship Id="rId91" Type="http://schemas.openxmlformats.org/officeDocument/2006/relationships/hyperlink" Target="https://login.consultant.ru/link/?req=doc&amp;base=RLAW376&amp;n=72804&amp;dst=100008" TargetMode="External"/><Relationship Id="rId96" Type="http://schemas.openxmlformats.org/officeDocument/2006/relationships/hyperlink" Target="https://login.consultant.ru/link/?req=doc&amp;base=RLAW376&amp;n=127505&amp;dst=100005" TargetMode="External"/><Relationship Id="rId111" Type="http://schemas.openxmlformats.org/officeDocument/2006/relationships/hyperlink" Target="https://login.consultant.ru/link/?req=doc&amp;base=RLAW376&amp;n=150425&amp;dst=100005" TargetMode="External"/><Relationship Id="rId132" Type="http://schemas.openxmlformats.org/officeDocument/2006/relationships/hyperlink" Target="https://login.consultant.ru/link/?req=doc&amp;base=RLAW376&amp;n=160176&amp;dst=100010" TargetMode="External"/><Relationship Id="rId140" Type="http://schemas.openxmlformats.org/officeDocument/2006/relationships/hyperlink" Target="https://login.consultant.ru/link/?req=doc&amp;base=RLAW376&amp;n=162081&amp;dst=100014" TargetMode="External"/><Relationship Id="rId145" Type="http://schemas.openxmlformats.org/officeDocument/2006/relationships/hyperlink" Target="https://login.consultant.ru/link/?req=doc&amp;base=RLAW376&amp;n=162081&amp;dst=100031" TargetMode="External"/><Relationship Id="rId1" Type="http://schemas.openxmlformats.org/officeDocument/2006/relationships/styles" Target="styles.xml"/><Relationship Id="rId6" Type="http://schemas.openxmlformats.org/officeDocument/2006/relationships/hyperlink" Target="https://login.consultant.ru/link/?req=doc&amp;base=RLAW376&amp;n=70287&amp;dst=100005" TargetMode="External"/><Relationship Id="rId15" Type="http://schemas.openxmlformats.org/officeDocument/2006/relationships/hyperlink" Target="https://login.consultant.ru/link/?req=doc&amp;base=RLAW376&amp;n=81370&amp;dst=100005" TargetMode="External"/><Relationship Id="rId23" Type="http://schemas.openxmlformats.org/officeDocument/2006/relationships/hyperlink" Target="https://login.consultant.ru/link/?req=doc&amp;base=RLAW376&amp;n=91620&amp;dst=100005" TargetMode="External"/><Relationship Id="rId28" Type="http://schemas.openxmlformats.org/officeDocument/2006/relationships/hyperlink" Target="https://login.consultant.ru/link/?req=doc&amp;base=RLAW376&amp;n=96041&amp;dst=100005" TargetMode="External"/><Relationship Id="rId36" Type="http://schemas.openxmlformats.org/officeDocument/2006/relationships/hyperlink" Target="https://login.consultant.ru/link/?req=doc&amp;base=RLAW376&amp;n=107584&amp;dst=100005" TargetMode="External"/><Relationship Id="rId49" Type="http://schemas.openxmlformats.org/officeDocument/2006/relationships/hyperlink" Target="https://login.consultant.ru/link/?req=doc&amp;base=RLAW376&amp;n=119007&amp;dst=100005" TargetMode="External"/><Relationship Id="rId57" Type="http://schemas.openxmlformats.org/officeDocument/2006/relationships/hyperlink" Target="https://login.consultant.ru/link/?req=doc&amp;base=RLAW376&amp;n=127505&amp;dst=100005" TargetMode="External"/><Relationship Id="rId106" Type="http://schemas.openxmlformats.org/officeDocument/2006/relationships/hyperlink" Target="https://login.consultant.ru/link/?req=doc&amp;base=RLAW376&amp;n=144994&amp;dst=100005" TargetMode="External"/><Relationship Id="rId114" Type="http://schemas.openxmlformats.org/officeDocument/2006/relationships/hyperlink" Target="https://login.consultant.ru/link/?req=doc&amp;base=RLAW376&amp;n=154253&amp;dst=100005" TargetMode="External"/><Relationship Id="rId119" Type="http://schemas.openxmlformats.org/officeDocument/2006/relationships/hyperlink" Target="https://login.consultant.ru/link/?req=doc&amp;base=RLAW376&amp;n=158805&amp;dst=100005" TargetMode="External"/><Relationship Id="rId127" Type="http://schemas.openxmlformats.org/officeDocument/2006/relationships/hyperlink" Target="https://login.consultant.ru/link/?req=doc&amp;base=RLAW376&amp;n=152581&amp;dst=100011" TargetMode="External"/><Relationship Id="rId10" Type="http://schemas.openxmlformats.org/officeDocument/2006/relationships/hyperlink" Target="https://login.consultant.ru/link/?req=doc&amp;base=RLAW376&amp;n=72898&amp;dst=100005" TargetMode="External"/><Relationship Id="rId31" Type="http://schemas.openxmlformats.org/officeDocument/2006/relationships/hyperlink" Target="https://login.consultant.ru/link/?req=doc&amp;base=RLAW376&amp;n=102244&amp;dst=100005" TargetMode="External"/><Relationship Id="rId44" Type="http://schemas.openxmlformats.org/officeDocument/2006/relationships/hyperlink" Target="https://login.consultant.ru/link/?req=doc&amp;base=RLAW376&amp;n=115680&amp;dst=100005" TargetMode="External"/><Relationship Id="rId52" Type="http://schemas.openxmlformats.org/officeDocument/2006/relationships/hyperlink" Target="https://login.consultant.ru/link/?req=doc&amp;base=RLAW376&amp;n=122719&amp;dst=100005" TargetMode="External"/><Relationship Id="rId60" Type="http://schemas.openxmlformats.org/officeDocument/2006/relationships/hyperlink" Target="https://login.consultant.ru/link/?req=doc&amp;base=RLAW376&amp;n=132255&amp;dst=100005" TargetMode="External"/><Relationship Id="rId65" Type="http://schemas.openxmlformats.org/officeDocument/2006/relationships/hyperlink" Target="https://login.consultant.ru/link/?req=doc&amp;base=RLAW376&amp;n=141661&amp;dst=100005" TargetMode="External"/><Relationship Id="rId73" Type="http://schemas.openxmlformats.org/officeDocument/2006/relationships/hyperlink" Target="https://login.consultant.ru/link/?req=doc&amp;base=RLAW376&amp;n=151004&amp;dst=100005" TargetMode="External"/><Relationship Id="rId78" Type="http://schemas.openxmlformats.org/officeDocument/2006/relationships/hyperlink" Target="https://login.consultant.ru/link/?req=doc&amp;base=RLAW376&amp;n=157006&amp;dst=100005" TargetMode="External"/><Relationship Id="rId81" Type="http://schemas.openxmlformats.org/officeDocument/2006/relationships/hyperlink" Target="https://login.consultant.ru/link/?req=doc&amp;base=RLAW376&amp;n=159445&amp;dst=100005" TargetMode="External"/><Relationship Id="rId86" Type="http://schemas.openxmlformats.org/officeDocument/2006/relationships/hyperlink" Target="https://login.consultant.ru/link/?req=doc&amp;base=RLAW376&amp;n=77246&amp;dst=100006" TargetMode="External"/><Relationship Id="rId94" Type="http://schemas.openxmlformats.org/officeDocument/2006/relationships/hyperlink" Target="https://login.consultant.ru/link/?req=doc&amp;base=RLAW376&amp;n=126672&amp;dst=100005" TargetMode="External"/><Relationship Id="rId99" Type="http://schemas.openxmlformats.org/officeDocument/2006/relationships/hyperlink" Target="https://login.consultant.ru/link/?req=doc&amp;base=RLAW376&amp;n=132255&amp;dst=100005" TargetMode="External"/><Relationship Id="rId101" Type="http://schemas.openxmlformats.org/officeDocument/2006/relationships/hyperlink" Target="https://login.consultant.ru/link/?req=doc&amp;base=RLAW376&amp;n=135814&amp;dst=100005" TargetMode="External"/><Relationship Id="rId122" Type="http://schemas.openxmlformats.org/officeDocument/2006/relationships/hyperlink" Target="https://login.consultant.ru/link/?req=doc&amp;base=RLAW376&amp;n=162081&amp;dst=100005" TargetMode="External"/><Relationship Id="rId130" Type="http://schemas.openxmlformats.org/officeDocument/2006/relationships/hyperlink" Target="https://login.consultant.ru/link/?req=doc&amp;base=RLAW376&amp;n=160176&amp;dst=100007" TargetMode="External"/><Relationship Id="rId135" Type="http://schemas.openxmlformats.org/officeDocument/2006/relationships/hyperlink" Target="https://login.consultant.ru/link/?req=doc&amp;base=RLAW376&amp;n=143148&amp;dst=100067" TargetMode="External"/><Relationship Id="rId143" Type="http://schemas.openxmlformats.org/officeDocument/2006/relationships/hyperlink" Target="https://login.consultant.ru/link/?req=doc&amp;base=RLAW376&amp;n=162081&amp;dst=100024" TargetMode="External"/><Relationship Id="rId148" Type="http://schemas.openxmlformats.org/officeDocument/2006/relationships/hyperlink" Target="https://login.consultant.ru/link/?req=doc&amp;base=RLAW376&amp;n=162081&amp;dst=100041" TargetMode="External"/><Relationship Id="rId15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76&amp;n=72804&amp;dst=100005" TargetMode="External"/><Relationship Id="rId13" Type="http://schemas.openxmlformats.org/officeDocument/2006/relationships/hyperlink" Target="https://login.consultant.ru/link/?req=doc&amp;base=RLAW376&amp;n=78236&amp;dst=100005" TargetMode="External"/><Relationship Id="rId18" Type="http://schemas.openxmlformats.org/officeDocument/2006/relationships/hyperlink" Target="https://login.consultant.ru/link/?req=doc&amp;base=RLAW376&amp;n=85994&amp;dst=100005" TargetMode="External"/><Relationship Id="rId39" Type="http://schemas.openxmlformats.org/officeDocument/2006/relationships/hyperlink" Target="https://login.consultant.ru/link/?req=doc&amp;base=RLAW376&amp;n=111459&amp;dst=100005" TargetMode="External"/><Relationship Id="rId109" Type="http://schemas.openxmlformats.org/officeDocument/2006/relationships/hyperlink" Target="https://login.consultant.ru/link/?req=doc&amp;base=RLAW376&amp;n=148679&amp;dst=100005" TargetMode="External"/><Relationship Id="rId34" Type="http://schemas.openxmlformats.org/officeDocument/2006/relationships/hyperlink" Target="https://login.consultant.ru/link/?req=doc&amp;base=RLAW376&amp;n=105013&amp;dst=100005" TargetMode="External"/><Relationship Id="rId50" Type="http://schemas.openxmlformats.org/officeDocument/2006/relationships/hyperlink" Target="https://login.consultant.ru/link/?req=doc&amp;base=RLAW376&amp;n=120749&amp;dst=100005" TargetMode="External"/><Relationship Id="rId55" Type="http://schemas.openxmlformats.org/officeDocument/2006/relationships/hyperlink" Target="https://login.consultant.ru/link/?req=doc&amp;base=RLAW376&amp;n=126672&amp;dst=100005" TargetMode="External"/><Relationship Id="rId76" Type="http://schemas.openxmlformats.org/officeDocument/2006/relationships/hyperlink" Target="https://login.consultant.ru/link/?req=doc&amp;base=RLAW376&amp;n=155771&amp;dst=100005" TargetMode="External"/><Relationship Id="rId97" Type="http://schemas.openxmlformats.org/officeDocument/2006/relationships/hyperlink" Target="https://login.consultant.ru/link/?req=doc&amp;base=RLAW376&amp;n=129532&amp;dst=100005" TargetMode="External"/><Relationship Id="rId104" Type="http://schemas.openxmlformats.org/officeDocument/2006/relationships/hyperlink" Target="https://login.consultant.ru/link/?req=doc&amp;base=RLAW376&amp;n=141661&amp;dst=100005" TargetMode="External"/><Relationship Id="rId120" Type="http://schemas.openxmlformats.org/officeDocument/2006/relationships/hyperlink" Target="https://login.consultant.ru/link/?req=doc&amp;base=RLAW376&amp;n=159445&amp;dst=100005" TargetMode="External"/><Relationship Id="rId125" Type="http://schemas.openxmlformats.org/officeDocument/2006/relationships/hyperlink" Target="https://login.consultant.ru/link/?req=doc&amp;base=RLAW376&amp;n=152581&amp;dst=100008" TargetMode="External"/><Relationship Id="rId141" Type="http://schemas.openxmlformats.org/officeDocument/2006/relationships/hyperlink" Target="https://login.consultant.ru/link/?req=doc&amp;base=RLAW376&amp;n=162081&amp;dst=100017" TargetMode="External"/><Relationship Id="rId146" Type="http://schemas.openxmlformats.org/officeDocument/2006/relationships/hyperlink" Target="https://login.consultant.ru/link/?req=doc&amp;base=RLAW376&amp;n=162081&amp;dst=100035" TargetMode="External"/><Relationship Id="rId7" Type="http://schemas.openxmlformats.org/officeDocument/2006/relationships/hyperlink" Target="https://login.consultant.ru/link/?req=doc&amp;base=RLAW376&amp;n=71396&amp;dst=100005" TargetMode="External"/><Relationship Id="rId71" Type="http://schemas.openxmlformats.org/officeDocument/2006/relationships/hyperlink" Target="https://login.consultant.ru/link/?req=doc&amp;base=RLAW376&amp;n=149655&amp;dst=100005" TargetMode="External"/><Relationship Id="rId92" Type="http://schemas.openxmlformats.org/officeDocument/2006/relationships/hyperlink" Target="https://login.consultant.ru/link/?req=doc&amp;base=RLAW376&amp;n=100882&amp;dst=100006" TargetMode="External"/><Relationship Id="rId2" Type="http://schemas.openxmlformats.org/officeDocument/2006/relationships/settings" Target="settings.xml"/><Relationship Id="rId29" Type="http://schemas.openxmlformats.org/officeDocument/2006/relationships/hyperlink" Target="https://login.consultant.ru/link/?req=doc&amp;base=RLAW376&amp;n=98562&amp;dst=100005" TargetMode="External"/><Relationship Id="rId24" Type="http://schemas.openxmlformats.org/officeDocument/2006/relationships/hyperlink" Target="https://login.consultant.ru/link/?req=doc&amp;base=RLAW376&amp;n=92760&amp;dst=100005" TargetMode="External"/><Relationship Id="rId40" Type="http://schemas.openxmlformats.org/officeDocument/2006/relationships/hyperlink" Target="https://login.consultant.ru/link/?req=doc&amp;base=RLAW376&amp;n=112236&amp;dst=100005" TargetMode="External"/><Relationship Id="rId45" Type="http://schemas.openxmlformats.org/officeDocument/2006/relationships/hyperlink" Target="https://login.consultant.ru/link/?req=doc&amp;base=RLAW376&amp;n=115825&amp;dst=100005" TargetMode="External"/><Relationship Id="rId66" Type="http://schemas.openxmlformats.org/officeDocument/2006/relationships/hyperlink" Target="https://login.consultant.ru/link/?req=doc&amp;base=RLAW376&amp;n=143148&amp;dst=100005" TargetMode="External"/><Relationship Id="rId87" Type="http://schemas.openxmlformats.org/officeDocument/2006/relationships/hyperlink" Target="https://login.consultant.ru/link/?req=doc&amp;base=RLAW376&amp;n=91250&amp;dst=100006" TargetMode="External"/><Relationship Id="rId110" Type="http://schemas.openxmlformats.org/officeDocument/2006/relationships/hyperlink" Target="https://login.consultant.ru/link/?req=doc&amp;base=RLAW376&amp;n=149655&amp;dst=100005" TargetMode="External"/><Relationship Id="rId115" Type="http://schemas.openxmlformats.org/officeDocument/2006/relationships/hyperlink" Target="https://login.consultant.ru/link/?req=doc&amp;base=RLAW376&amp;n=155771&amp;dst=100005" TargetMode="External"/><Relationship Id="rId131" Type="http://schemas.openxmlformats.org/officeDocument/2006/relationships/hyperlink" Target="https://login.consultant.ru/link/?req=doc&amp;base=RLAW376&amp;n=160176&amp;dst=100008" TargetMode="External"/><Relationship Id="rId136" Type="http://schemas.openxmlformats.org/officeDocument/2006/relationships/hyperlink" Target="https://login.consultant.ru/link/?req=doc&amp;base=RLAW376&amp;n=143148&amp;dst=100067" TargetMode="External"/><Relationship Id="rId61" Type="http://schemas.openxmlformats.org/officeDocument/2006/relationships/hyperlink" Target="https://login.consultant.ru/link/?req=doc&amp;base=RLAW376&amp;n=133971&amp;dst=100005" TargetMode="External"/><Relationship Id="rId82" Type="http://schemas.openxmlformats.org/officeDocument/2006/relationships/hyperlink" Target="https://login.consultant.ru/link/?req=doc&amp;base=RLAW376&amp;n=160176&amp;dst=100005" TargetMode="External"/><Relationship Id="rId152" Type="http://schemas.openxmlformats.org/officeDocument/2006/relationships/theme" Target="theme/theme1.xml"/><Relationship Id="rId19" Type="http://schemas.openxmlformats.org/officeDocument/2006/relationships/hyperlink" Target="https://login.consultant.ru/link/?req=doc&amp;base=RLAW376&amp;n=86905&amp;dst=100005" TargetMode="External"/><Relationship Id="rId14" Type="http://schemas.openxmlformats.org/officeDocument/2006/relationships/hyperlink" Target="https://login.consultant.ru/link/?req=doc&amp;base=RLAW376&amp;n=80399&amp;dst=100005" TargetMode="External"/><Relationship Id="rId30" Type="http://schemas.openxmlformats.org/officeDocument/2006/relationships/hyperlink" Target="https://login.consultant.ru/link/?req=doc&amp;base=RLAW376&amp;n=100882&amp;dst=100005" TargetMode="External"/><Relationship Id="rId35" Type="http://schemas.openxmlformats.org/officeDocument/2006/relationships/hyperlink" Target="https://login.consultant.ru/link/?req=doc&amp;base=RLAW376&amp;n=105940&amp;dst=100005" TargetMode="External"/><Relationship Id="rId56" Type="http://schemas.openxmlformats.org/officeDocument/2006/relationships/hyperlink" Target="https://login.consultant.ru/link/?req=doc&amp;base=RLAW376&amp;n=126950&amp;dst=100005" TargetMode="External"/><Relationship Id="rId77" Type="http://schemas.openxmlformats.org/officeDocument/2006/relationships/hyperlink" Target="https://login.consultant.ru/link/?req=doc&amp;base=RLAW376&amp;n=156048&amp;dst=100005" TargetMode="External"/><Relationship Id="rId100" Type="http://schemas.openxmlformats.org/officeDocument/2006/relationships/hyperlink" Target="https://login.consultant.ru/link/?req=doc&amp;base=RLAW376&amp;n=133971&amp;dst=100005" TargetMode="External"/><Relationship Id="rId105" Type="http://schemas.openxmlformats.org/officeDocument/2006/relationships/hyperlink" Target="https://login.consultant.ru/link/?req=doc&amp;base=RLAW376&amp;n=143148&amp;dst=100005" TargetMode="External"/><Relationship Id="rId126" Type="http://schemas.openxmlformats.org/officeDocument/2006/relationships/hyperlink" Target="https://login.consultant.ru/link/?req=doc&amp;base=RLAW376&amp;n=152581&amp;dst=100010" TargetMode="External"/><Relationship Id="rId147" Type="http://schemas.openxmlformats.org/officeDocument/2006/relationships/hyperlink" Target="https://login.consultant.ru/link/?req=doc&amp;base=RLAW376&amp;n=162081&amp;dst=100038" TargetMode="External"/><Relationship Id="rId8" Type="http://schemas.openxmlformats.org/officeDocument/2006/relationships/hyperlink" Target="https://login.consultant.ru/link/?req=doc&amp;base=RLAW376&amp;n=71611&amp;dst=100005" TargetMode="External"/><Relationship Id="rId51" Type="http://schemas.openxmlformats.org/officeDocument/2006/relationships/hyperlink" Target="https://login.consultant.ru/link/?req=doc&amp;base=RLAW376&amp;n=122534&amp;dst=100005" TargetMode="External"/><Relationship Id="rId72" Type="http://schemas.openxmlformats.org/officeDocument/2006/relationships/hyperlink" Target="https://login.consultant.ru/link/?req=doc&amp;base=RLAW376&amp;n=150425&amp;dst=100005" TargetMode="External"/><Relationship Id="rId93" Type="http://schemas.openxmlformats.org/officeDocument/2006/relationships/hyperlink" Target="https://login.consultant.ru/link/?req=doc&amp;base=RLAW376&amp;n=126050&amp;dst=100007" TargetMode="External"/><Relationship Id="rId98" Type="http://schemas.openxmlformats.org/officeDocument/2006/relationships/hyperlink" Target="https://login.consultant.ru/link/?req=doc&amp;base=RLAW376&amp;n=131158&amp;dst=100005" TargetMode="External"/><Relationship Id="rId121" Type="http://schemas.openxmlformats.org/officeDocument/2006/relationships/hyperlink" Target="https://login.consultant.ru/link/?req=doc&amp;base=RLAW376&amp;n=160176&amp;dst=100005" TargetMode="External"/><Relationship Id="rId142" Type="http://schemas.openxmlformats.org/officeDocument/2006/relationships/hyperlink" Target="https://login.consultant.ru/link/?req=doc&amp;base=RLAW376&amp;n=162081&amp;dst=100021"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Другая 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5874</Words>
  <Characters>33483</Characters>
  <Application>Microsoft Office Word</Application>
  <DocSecurity>0</DocSecurity>
  <Lines>279</Lines>
  <Paragraphs>78</Paragraphs>
  <ScaleCrop>false</ScaleCrop>
  <Company/>
  <LinksUpToDate>false</LinksUpToDate>
  <CharactersWithSpaces>39279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Кравченко Игорь Николаевич</dc:creator>
  <cp:keywords/>
  <dc:description/>
  <cp:lastModifiedBy>Кравченко Игорь Николаевич</cp:lastModifiedBy>
  <cp:revision>1</cp:revision>
  <dcterms:created xsi:type="dcterms:W3CDTF">2026-06-22T14:49:00Z</dcterms:created>
  <dcterms:modified xsi:type="dcterms:W3CDTF">2026-06-22T14:49:00Z</dcterms:modified>
</cp:coreProperties>
</file>