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44" w:rsidRPr="008A2355" w:rsidRDefault="00156644">
      <w:pPr>
        <w:pStyle w:val="ConsPlusNormal0"/>
        <w:jc w:val="both"/>
        <w:outlineLvl w:val="0"/>
      </w:pPr>
    </w:p>
    <w:p w:rsidR="00156644" w:rsidRPr="008A2355" w:rsidRDefault="009879E9">
      <w:pPr>
        <w:pStyle w:val="ConsPlusTitle0"/>
        <w:jc w:val="center"/>
        <w:outlineLvl w:val="0"/>
      </w:pPr>
      <w:r w:rsidRPr="008A2355">
        <w:t>ГУБЕРНАТОР СМОЛЕНСКОЙ ОБЛАСТИ</w:t>
      </w:r>
    </w:p>
    <w:p w:rsidR="00156644" w:rsidRPr="008A2355" w:rsidRDefault="00156644">
      <w:pPr>
        <w:pStyle w:val="ConsPlusTitle0"/>
        <w:jc w:val="center"/>
      </w:pPr>
    </w:p>
    <w:p w:rsidR="00156644" w:rsidRPr="008A2355" w:rsidRDefault="009879E9">
      <w:pPr>
        <w:pStyle w:val="ConsPlusTitle0"/>
        <w:jc w:val="center"/>
      </w:pPr>
      <w:r w:rsidRPr="008A2355">
        <w:t>УКАЗ</w:t>
      </w:r>
    </w:p>
    <w:p w:rsidR="00156644" w:rsidRPr="008A2355" w:rsidRDefault="009879E9">
      <w:pPr>
        <w:pStyle w:val="ConsPlusTitle0"/>
        <w:jc w:val="center"/>
      </w:pPr>
      <w:r w:rsidRPr="008A2355">
        <w:t>от 10 апреля 2018 г. N 22</w:t>
      </w:r>
    </w:p>
    <w:p w:rsidR="00156644" w:rsidRPr="008A2355" w:rsidRDefault="00156644">
      <w:pPr>
        <w:pStyle w:val="ConsPlusTitle0"/>
        <w:jc w:val="center"/>
      </w:pPr>
    </w:p>
    <w:p w:rsidR="00156644" w:rsidRPr="008A2355" w:rsidRDefault="009879E9">
      <w:pPr>
        <w:pStyle w:val="ConsPlusTitle0"/>
        <w:jc w:val="center"/>
      </w:pPr>
      <w:r w:rsidRPr="008A2355">
        <w:t>О СОЗДАНИИ КОМИССИИ ПО РАССМОТРЕНИЮ ВОПРОСОВ О НЕВОЗМОЖНОСТИ</w:t>
      </w:r>
    </w:p>
    <w:p w:rsidR="00156644" w:rsidRPr="008A2355" w:rsidRDefault="009879E9">
      <w:pPr>
        <w:pStyle w:val="ConsPlusTitle0"/>
        <w:jc w:val="center"/>
      </w:pPr>
      <w:r w:rsidRPr="008A2355">
        <w:t>ПРЕДСТАВЛЕНИЯ ИЛИ НЕПРЕДСТАВЛЕН</w:t>
      </w:r>
      <w:bookmarkStart w:id="0" w:name="_GoBack"/>
      <w:bookmarkEnd w:id="0"/>
      <w:r w:rsidRPr="008A2355">
        <w:t>ИИ ПО ОБЪЕКТИВНЫМ ПРИЧИНАМ</w:t>
      </w:r>
    </w:p>
    <w:p w:rsidR="00156644" w:rsidRPr="008A2355" w:rsidRDefault="009879E9">
      <w:pPr>
        <w:pStyle w:val="ConsPlusTitle0"/>
        <w:jc w:val="center"/>
      </w:pPr>
      <w:r w:rsidRPr="008A2355">
        <w:t>ЛИЦОМ, ЗАМЕЩАЮЩИМ МУНИЦИПАЛЬНУЮ ДОЛЖНОСТЬ, ДОЛЖНОСТЬ ГЛАВЫ</w:t>
      </w:r>
    </w:p>
    <w:p w:rsidR="00156644" w:rsidRPr="008A2355" w:rsidRDefault="009879E9">
      <w:pPr>
        <w:pStyle w:val="ConsPlusTitle0"/>
        <w:jc w:val="center"/>
      </w:pPr>
      <w:r w:rsidRPr="008A2355">
        <w:t>АДМИНИСТРАЦИИ МУНИЦИПАЛЬНОГО ОБРАЗОВАНИЯ ПО КОНТРАКТУ,</w:t>
      </w:r>
    </w:p>
    <w:p w:rsidR="00156644" w:rsidRPr="008A2355" w:rsidRDefault="009879E9">
      <w:pPr>
        <w:pStyle w:val="ConsPlusTitle0"/>
        <w:jc w:val="center"/>
      </w:pPr>
      <w:r w:rsidRPr="008A2355">
        <w:t>СВЕДЕНИЙ О ДОХОДАХ, РАСХОДАХ, ОБ ИМУЩЕСТВЕ И ОБЯЗАТЕЛЬСТВАХ</w:t>
      </w:r>
    </w:p>
    <w:p w:rsidR="00156644" w:rsidRPr="008A2355" w:rsidRDefault="009879E9">
      <w:pPr>
        <w:pStyle w:val="ConsPlusTitle0"/>
        <w:jc w:val="center"/>
      </w:pPr>
      <w:r w:rsidRPr="008A2355">
        <w:t>ИМУЩЕСТВЕННОГО ХАРАКТЕРА</w:t>
      </w:r>
      <w:r w:rsidRPr="008A2355">
        <w:t xml:space="preserve"> СВОИХ СУПРУГИ (СУПРУГА)</w:t>
      </w:r>
    </w:p>
    <w:p w:rsidR="00156644" w:rsidRPr="008A2355" w:rsidRDefault="009879E9">
      <w:pPr>
        <w:pStyle w:val="ConsPlusTitle0"/>
        <w:jc w:val="center"/>
      </w:pPr>
      <w:r w:rsidRPr="008A2355">
        <w:t>И НЕСОВЕРШЕННОЛЕТНИХ ДЕТЕЙ</w:t>
      </w:r>
    </w:p>
    <w:p w:rsidR="00156644" w:rsidRPr="008A2355" w:rsidRDefault="00156644">
      <w:pPr>
        <w:pStyle w:val="ConsPlusNormal0"/>
        <w:jc w:val="both"/>
      </w:pPr>
    </w:p>
    <w:p w:rsidR="00156644" w:rsidRPr="008A2355" w:rsidRDefault="009879E9">
      <w:pPr>
        <w:pStyle w:val="ConsPlusNormal0"/>
        <w:ind w:firstLine="540"/>
        <w:jc w:val="both"/>
      </w:pPr>
      <w:r w:rsidRPr="008A2355">
        <w:t xml:space="preserve">В соответствии с </w:t>
      </w:r>
      <w:r w:rsidRPr="008A2355">
        <w:t>частью 2 статьи 3</w:t>
      </w:r>
      <w:r w:rsidRPr="008A2355">
        <w:t xml:space="preserve"> областного закона "О представлении в Смоленской области гражданами, претендующими на замещение муниципальной должности, должности Главы </w:t>
      </w:r>
      <w:r w:rsidRPr="008A2355">
        <w:t>администрации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</w:t>
      </w:r>
      <w:r w:rsidRPr="008A2355">
        <w:t>ктера, а также сведений о доходах, расходах, об имуществе и обязательствах имущественного характера своих супруг (супругов) и несовершеннолетних детей" постановляю: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1. Создать Комиссию по рассмотрению вопросов о невозможности представления или непредставле</w:t>
      </w:r>
      <w:r w:rsidRPr="008A2355">
        <w:t>нии по объективным причинам лицом, замещающим муниципальную должность, должность Главы администрации муниципального образования по контракту, сведений о доходах, расходах, об имуществе и обязательствах имущественного характера своих супруги (супруга) и нес</w:t>
      </w:r>
      <w:r w:rsidRPr="008A2355">
        <w:t>овершеннолетних детей.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 xml:space="preserve">2. Утвердить </w:t>
      </w:r>
      <w:r w:rsidRPr="008A2355">
        <w:t>Положение</w:t>
      </w:r>
      <w:r w:rsidRPr="008A2355">
        <w:t xml:space="preserve"> о Комиссии по рассмотрению вопросов о невозможности представления или непредставлении по объективным причинам лицом, замещающим муниципальную должность, должность Главы администрации муниципального образования по контракту, сведений о доходах, расходах, о</w:t>
      </w:r>
      <w:r w:rsidRPr="008A2355">
        <w:t>б имуществе и обязательствах имущественного характера своих супруги (супруга) и несовершеннолетних детей согласно приложению N 1.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 xml:space="preserve">3. Утвердить </w:t>
      </w:r>
      <w:r w:rsidRPr="008A2355">
        <w:t>состав</w:t>
      </w:r>
      <w:r w:rsidRPr="008A2355">
        <w:t xml:space="preserve"> Комиссии по рассмотрению вопросов о невозможности представления или</w:t>
      </w:r>
      <w:r w:rsidRPr="008A2355">
        <w:t xml:space="preserve"> непредставлении по объективным причинам лицом, замещающим муниципальную должность, должность Главы администрации муниципального образования по контракту, сведений о доходах, расходах, об имуществе и обязательствах имущественного характера своих супруги (с</w:t>
      </w:r>
      <w:r w:rsidRPr="008A2355">
        <w:t>упруга) и несовершеннолетних детей согласно приложению N 2.</w:t>
      </w:r>
    </w:p>
    <w:p w:rsidR="00156644" w:rsidRPr="008A2355" w:rsidRDefault="00156644">
      <w:pPr>
        <w:pStyle w:val="ConsPlusNormal0"/>
        <w:jc w:val="both"/>
      </w:pPr>
    </w:p>
    <w:p w:rsidR="00156644" w:rsidRPr="008A2355" w:rsidRDefault="009879E9">
      <w:pPr>
        <w:pStyle w:val="ConsPlusNormal0"/>
        <w:jc w:val="right"/>
      </w:pPr>
      <w:r w:rsidRPr="008A2355">
        <w:t>И.о. Губернатора</w:t>
      </w:r>
    </w:p>
    <w:p w:rsidR="00156644" w:rsidRPr="008A2355" w:rsidRDefault="009879E9">
      <w:pPr>
        <w:pStyle w:val="ConsPlusNormal0"/>
        <w:jc w:val="right"/>
      </w:pPr>
      <w:r w:rsidRPr="008A2355">
        <w:t>Смоленской области</w:t>
      </w:r>
    </w:p>
    <w:p w:rsidR="00156644" w:rsidRPr="008A2355" w:rsidRDefault="009879E9">
      <w:pPr>
        <w:pStyle w:val="ConsPlusNormal0"/>
        <w:jc w:val="right"/>
      </w:pPr>
      <w:r w:rsidRPr="008A2355">
        <w:t>В.Н.АНОХИН</w:t>
      </w:r>
    </w:p>
    <w:p w:rsidR="00156644" w:rsidRPr="008A2355" w:rsidRDefault="00156644">
      <w:pPr>
        <w:pStyle w:val="ConsPlusNormal0"/>
        <w:jc w:val="both"/>
      </w:pPr>
    </w:p>
    <w:p w:rsidR="00156644" w:rsidRPr="008A2355" w:rsidRDefault="00156644">
      <w:pPr>
        <w:pStyle w:val="ConsPlusNormal0"/>
        <w:jc w:val="both"/>
      </w:pPr>
    </w:p>
    <w:p w:rsidR="00156644" w:rsidRPr="008A2355" w:rsidRDefault="00156644">
      <w:pPr>
        <w:pStyle w:val="ConsPlusNormal0"/>
        <w:jc w:val="both"/>
      </w:pPr>
    </w:p>
    <w:p w:rsidR="00156644" w:rsidRPr="008A2355" w:rsidRDefault="00156644">
      <w:pPr>
        <w:pStyle w:val="ConsPlusNormal0"/>
        <w:jc w:val="both"/>
      </w:pPr>
    </w:p>
    <w:p w:rsidR="00156644" w:rsidRPr="008A2355" w:rsidRDefault="00156644">
      <w:pPr>
        <w:pStyle w:val="ConsPlusNormal0"/>
        <w:jc w:val="both"/>
      </w:pPr>
    </w:p>
    <w:p w:rsidR="00156644" w:rsidRPr="008A2355" w:rsidRDefault="009879E9">
      <w:pPr>
        <w:pStyle w:val="ConsPlusNormal0"/>
        <w:jc w:val="right"/>
        <w:outlineLvl w:val="0"/>
      </w:pPr>
      <w:r w:rsidRPr="008A2355">
        <w:t>Приложение N 1</w:t>
      </w:r>
    </w:p>
    <w:p w:rsidR="00156644" w:rsidRPr="008A2355" w:rsidRDefault="009879E9">
      <w:pPr>
        <w:pStyle w:val="ConsPlusNormal0"/>
        <w:jc w:val="right"/>
      </w:pPr>
      <w:r w:rsidRPr="008A2355">
        <w:t>к указу</w:t>
      </w:r>
    </w:p>
    <w:p w:rsidR="00156644" w:rsidRPr="008A2355" w:rsidRDefault="009879E9">
      <w:pPr>
        <w:pStyle w:val="ConsPlusNormal0"/>
        <w:jc w:val="right"/>
      </w:pPr>
      <w:r w:rsidRPr="008A2355">
        <w:t>Губернатора</w:t>
      </w:r>
    </w:p>
    <w:p w:rsidR="00156644" w:rsidRPr="008A2355" w:rsidRDefault="009879E9">
      <w:pPr>
        <w:pStyle w:val="ConsPlusNormal0"/>
        <w:jc w:val="right"/>
      </w:pPr>
      <w:r w:rsidRPr="008A2355">
        <w:t>Смоленской области</w:t>
      </w:r>
    </w:p>
    <w:p w:rsidR="00156644" w:rsidRPr="008A2355" w:rsidRDefault="009879E9">
      <w:pPr>
        <w:pStyle w:val="ConsPlusNormal0"/>
        <w:jc w:val="right"/>
      </w:pPr>
      <w:r w:rsidRPr="008A2355">
        <w:t>от 10.04.2018 N 22</w:t>
      </w:r>
    </w:p>
    <w:p w:rsidR="00156644" w:rsidRPr="008A2355" w:rsidRDefault="00156644">
      <w:pPr>
        <w:pStyle w:val="ConsPlusNormal0"/>
        <w:jc w:val="both"/>
      </w:pPr>
    </w:p>
    <w:p w:rsidR="00156644" w:rsidRPr="008A2355" w:rsidRDefault="009879E9">
      <w:pPr>
        <w:pStyle w:val="ConsPlusTitle0"/>
        <w:jc w:val="center"/>
      </w:pPr>
      <w:bookmarkStart w:id="1" w:name="P37"/>
      <w:bookmarkEnd w:id="1"/>
      <w:r w:rsidRPr="008A2355">
        <w:t>ПОЛОЖЕНИЕ</w:t>
      </w:r>
    </w:p>
    <w:p w:rsidR="00156644" w:rsidRPr="008A2355" w:rsidRDefault="009879E9">
      <w:pPr>
        <w:pStyle w:val="ConsPlusTitle0"/>
        <w:jc w:val="center"/>
      </w:pPr>
      <w:r w:rsidRPr="008A2355">
        <w:t>О КОМИССИИ ПО РАССМОТРЕНИЮ ВОПРОСОВ О НЕВОЗМОЖНОСТИ</w:t>
      </w:r>
    </w:p>
    <w:p w:rsidR="00156644" w:rsidRPr="008A2355" w:rsidRDefault="009879E9">
      <w:pPr>
        <w:pStyle w:val="ConsPlusTitle0"/>
        <w:jc w:val="center"/>
      </w:pPr>
      <w:r w:rsidRPr="008A2355">
        <w:t>ПРЕДСТА</w:t>
      </w:r>
      <w:r w:rsidRPr="008A2355">
        <w:t>ВЛЕНИЯ ИЛИ НЕПРЕДСТАВЛЕНИИ ПО ОБЪЕКТИВНЫМ ПРИЧИНАМ</w:t>
      </w:r>
    </w:p>
    <w:p w:rsidR="00156644" w:rsidRPr="008A2355" w:rsidRDefault="009879E9">
      <w:pPr>
        <w:pStyle w:val="ConsPlusTitle0"/>
        <w:jc w:val="center"/>
      </w:pPr>
      <w:r w:rsidRPr="008A2355">
        <w:t>ЛИЦОМ, ЗАМЕЩАЮЩИМ МУНИЦИПАЛЬНУЮ ДОЛЖНОСТЬ, ДОЛЖНОСТЬ ГЛАВЫ</w:t>
      </w:r>
    </w:p>
    <w:p w:rsidR="00156644" w:rsidRPr="008A2355" w:rsidRDefault="009879E9">
      <w:pPr>
        <w:pStyle w:val="ConsPlusTitle0"/>
        <w:jc w:val="center"/>
      </w:pPr>
      <w:r w:rsidRPr="008A2355">
        <w:t>АДМИНИСТРАЦИИ МУНИЦИПАЛЬНОГО ОБРАЗОВАНИЯ ПО КОНТРАКТУ,</w:t>
      </w:r>
    </w:p>
    <w:p w:rsidR="00156644" w:rsidRPr="008A2355" w:rsidRDefault="009879E9">
      <w:pPr>
        <w:pStyle w:val="ConsPlusTitle0"/>
        <w:jc w:val="center"/>
      </w:pPr>
      <w:r w:rsidRPr="008A2355">
        <w:t>СВЕДЕНИЙ О ДОХОДАХ, РАСХОДАХ, ОБ ИМУЩЕСТВЕ И ОБЯЗАТЕЛЬСТВАХ</w:t>
      </w:r>
    </w:p>
    <w:p w:rsidR="00156644" w:rsidRPr="008A2355" w:rsidRDefault="009879E9">
      <w:pPr>
        <w:pStyle w:val="ConsPlusTitle0"/>
        <w:jc w:val="center"/>
      </w:pPr>
      <w:r w:rsidRPr="008A2355">
        <w:t>ИМУЩЕСТВЕННОГО ХАРАКТЕРА СВОИХ СУПРУГИ (СУПРУГА)</w:t>
      </w:r>
    </w:p>
    <w:p w:rsidR="00156644" w:rsidRPr="008A2355" w:rsidRDefault="009879E9">
      <w:pPr>
        <w:pStyle w:val="ConsPlusTitle0"/>
        <w:jc w:val="center"/>
      </w:pPr>
      <w:r w:rsidRPr="008A2355">
        <w:lastRenderedPageBreak/>
        <w:t>И НЕСОВЕРШЕННОЛЕТНИХ ДЕТЕЙ</w:t>
      </w:r>
    </w:p>
    <w:p w:rsidR="00156644" w:rsidRPr="008A2355" w:rsidRDefault="00156644">
      <w:pPr>
        <w:pStyle w:val="ConsPlusNormal0"/>
        <w:jc w:val="both"/>
      </w:pPr>
    </w:p>
    <w:p w:rsidR="00156644" w:rsidRPr="008A2355" w:rsidRDefault="009879E9">
      <w:pPr>
        <w:pStyle w:val="ConsPlusNormal0"/>
        <w:ind w:firstLine="540"/>
        <w:jc w:val="both"/>
      </w:pPr>
      <w:r w:rsidRPr="008A2355">
        <w:t>1. Настоящим Положением определяется порядок формирования и деятельности Комиссии по рассмотрению вопросов о невозможности представления или непредставлении по объективным причинам лицом, замещающим муниципальную должность, должность Главы администрации му</w:t>
      </w:r>
      <w:r w:rsidRPr="008A2355">
        <w:t>ниципального образования по контракту,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 xml:space="preserve">2. Комиссия в своей деятельности руководствуется </w:t>
      </w:r>
      <w:r w:rsidRPr="008A2355">
        <w:t>Конституцией</w:t>
      </w:r>
      <w:r w:rsidRPr="008A2355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областными прав</w:t>
      </w:r>
      <w:r w:rsidRPr="008A2355">
        <w:t>овыми актами, а также настоящим Положением.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3. Состав Комиссии утверждается Губернатором Смоленской области.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4. Комиссия формируется в составе председателя Комиссии, его заместителя, секретаря и иных членов Комиссии.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5. Передача полномочий члена Комиссии д</w:t>
      </w:r>
      <w:r w:rsidRPr="008A2355">
        <w:t>ругому лицу не допускается.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 xml:space="preserve">6. Заседания Комиссии ведет председатель Комиссии или по его поручению заместитель председателя Комиссии. В случае отсутствия председателя Комиссии и его заместителя заседания проводит по поручению председателя Комиссии один из </w:t>
      </w:r>
      <w:r w:rsidRPr="008A2355">
        <w:t>членов Комиссии.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8. При возникновении прямой или косвенной личной заинтересованности члена Комиссии, которая может привести к конфли</w:t>
      </w:r>
      <w:r w:rsidRPr="008A2355">
        <w:t>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9. Основанием для про</w:t>
      </w:r>
      <w:r w:rsidRPr="008A2355">
        <w:t>ведения заседания Комиссии является заявление лица, замещающего муниципальную должность, должность Главы администрации муниципального образования по контракту, о невозможности по объективным причинам представить сведения о доходах, расходах, об имуществе и</w:t>
      </w:r>
      <w:r w:rsidRPr="008A2355">
        <w:t xml:space="preserve"> обязательствах имущественного характера своих супруги (супруга) и несовершеннолетних детей (далее - заявление).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Заявление подается на имя Губернатора Смоленской области, направляется в Департамент по профилактике коррупционных правонарушений Аппарата Правительства Смоленской области (далее - Департамент) с приложением документов, подтверждающих изложенные в заявлени</w:t>
      </w:r>
      <w:r w:rsidRPr="008A2355">
        <w:t>и обстоятельства.</w:t>
      </w:r>
    </w:p>
    <w:p w:rsidR="00156644" w:rsidRPr="008A2355" w:rsidRDefault="009879E9">
      <w:pPr>
        <w:pStyle w:val="ConsPlusNormal0"/>
        <w:jc w:val="both"/>
      </w:pPr>
      <w:r w:rsidRPr="008A2355">
        <w:t xml:space="preserve">(в ред. указов Губернатора Смоленской области от 22.02.2019 </w:t>
      </w:r>
      <w:r w:rsidRPr="008A2355">
        <w:t>N 15</w:t>
      </w:r>
      <w:r w:rsidRPr="008A2355">
        <w:t xml:space="preserve">, от 16.01.2024 </w:t>
      </w:r>
      <w:r w:rsidRPr="008A2355">
        <w:t>N 7</w:t>
      </w:r>
      <w:r w:rsidRPr="008A2355">
        <w:t>)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10. Заявление подается в срок, установленный для представления сведений о доходах, расходах, об имуществе и обязательствах имущественного характера.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11. Поступившее в Департамент заявление с приложенными к нему документами в течение 3 рабочих дней со дня п</w:t>
      </w:r>
      <w:r w:rsidRPr="008A2355">
        <w:t>оступления заявления представляется председателю Комиссии.</w:t>
      </w:r>
    </w:p>
    <w:p w:rsidR="00156644" w:rsidRPr="008A2355" w:rsidRDefault="009879E9">
      <w:pPr>
        <w:pStyle w:val="ConsPlusNormal0"/>
        <w:jc w:val="both"/>
      </w:pPr>
      <w:r w:rsidRPr="008A2355">
        <w:t xml:space="preserve">(в ред. указов Губернатора Смоленской области от 22.02.2019 </w:t>
      </w:r>
      <w:r w:rsidRPr="008A2355">
        <w:t>N 15</w:t>
      </w:r>
      <w:r w:rsidRPr="008A2355">
        <w:t xml:space="preserve">, от 16.01.2024 </w:t>
      </w:r>
      <w:r w:rsidRPr="008A2355">
        <w:t>N 7</w:t>
      </w:r>
      <w:r w:rsidRPr="008A2355">
        <w:t>)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12. Председатель Комиссии при поступлении к нему заявления: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а) в течение 10 календар</w:t>
      </w:r>
      <w:r w:rsidRPr="008A2355">
        <w:t>ных дней изучает поступившее заявление и назначает дату заседания Комиссии;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б) организует ознакомление членов Комиссии с поступившей информацией.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13. Заседание Комиссии проводится не позднее одного месяца со дня истечения срока, установленного для представ</w:t>
      </w:r>
      <w:r w:rsidRPr="008A2355">
        <w:t>ления сведений о доходах, расходах, об имуществе и обязательствах имущественного характера.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lastRenderedPageBreak/>
        <w:t>14. Заседание Комиссии проводится в присутствии лица, представившего заявление, за исключением случая, указанного в пункте 15 настоящего Положения.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15. Заседание Ко</w:t>
      </w:r>
      <w:r w:rsidRPr="008A2355">
        <w:t>миссии может проводиться в отсутствие лица, представившего заявление, в случае если лицо, представившее заявление, не может присутствовать на заседании Комиссии по уважительным причинам (болезнь, отпуск, командировка). О невозможности присутствовать на зас</w:t>
      </w:r>
      <w:r w:rsidRPr="008A2355">
        <w:t>едании Комиссии лицо, представившее заявление, уведомляет любым способом секретаря Комиссии с последующим представлением подтверждающих документов.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Если Комиссия сочтет невозможным рассмотрение заявления без участия лица, представившего заявление, то по ре</w:t>
      </w:r>
      <w:r w:rsidRPr="008A2355">
        <w:t>шению Комиссии дата заседания Комиссии может быть назначена на другой день.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16. На заседании Комиссии заслушиваются пояснения лица, замещающего муниципальную должность, должность Главы администрации муниципального образования по контракту, в отношении кото</w:t>
      </w:r>
      <w:r w:rsidRPr="008A2355">
        <w:t>рого рассматривается вопрос о невозможности представления или непредставлении по объективным причинам указанным лицом сведений о доходах, расходах, об имуществе и обязательствах имущественного характера своих супруги (супруга) и несовершеннолетних детей, р</w:t>
      </w:r>
      <w:r w:rsidRPr="008A2355">
        <w:t>ассматриваются материалы по существу вынесенных на данное заседание вопросов, а также дополнительные материалы.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17.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 xml:space="preserve">18. </w:t>
      </w:r>
      <w:r w:rsidRPr="008A2355">
        <w:t>По итогам рассмотрения заявления Комиссия принимает одно из следующих решений: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а) признать, что причина непредставления лицом, замещающим муниципальную должность, должность Главы администрации муниципального образования по контракту, сведений о доходах, ра</w:t>
      </w:r>
      <w:r w:rsidRPr="008A2355">
        <w:t>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б) признать, что причина непредставления лицом, замещающим муниципальную должность, должность Главы админ</w:t>
      </w:r>
      <w:r w:rsidRPr="008A2355">
        <w:t>истрации муниципального образования по контракту,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</w:t>
      </w:r>
      <w:r w:rsidRPr="008A2355">
        <w:t>ещающему муниципальную должность, должность Главы администрации муниципального образования по контракту, принять меры по представлению указанных сведений;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в) признать, что причина непредставления лицом, замещающим муниципальную должность, должность Главы а</w:t>
      </w:r>
      <w:r w:rsidRPr="008A2355">
        <w:t>дминистрации муниципального образования по контракту,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</w:t>
      </w:r>
      <w:r w:rsidRPr="008A2355">
        <w:t>ных сведений.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19.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20. Решение Комиссии оформляется протоколом, который подписывают председательствующий на заседании Комиссии и сек</w:t>
      </w:r>
      <w:r w:rsidRPr="008A2355">
        <w:t>ретарь Комиссии.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Решения Комиссии носят рекомендательный характер.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21. В протоколе заседания Комиссии указываются: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а) дата заседания Комиссии, фамилии, имена, отчества членов Комиссии и других лиц, присутствующих на заседании;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б) формулировка каждого из ра</w:t>
      </w:r>
      <w:r w:rsidRPr="008A2355">
        <w:t>ссматриваемых на заседании Комиссии вопросов с указанием фамилии, имени, отчества, должности лица, замещающего муниципальную должность, должность Главы администрации муниципального образования по контракту, в отношении которого рассмотрен вопрос о невозмож</w:t>
      </w:r>
      <w:r w:rsidRPr="008A2355">
        <w:t>ности представления или непредставлении по объективным причинам указанным лицом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lastRenderedPageBreak/>
        <w:t>в) содержание пояснений лица, замещающе</w:t>
      </w:r>
      <w:r w:rsidRPr="008A2355">
        <w:t>го муниципальную должность, должность Главы администрации муниципального образования по контракту, в отношении которого рассмотрен вопрос о невозможности представления или непредставлении по объективным причинам указанным лицом сведений о доходах, расходах</w:t>
      </w:r>
      <w:r w:rsidRPr="008A2355">
        <w:t>, об имуществе и обязательствах имущественного характера своих супруги (супруга) и несовершеннолетних детей;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г) фамилии, имена, отчества выступивших на заседании Комиссии лиц и краткое изложение их выступлений;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 xml:space="preserve">д) источник информации, содержащей основания </w:t>
      </w:r>
      <w:r w:rsidRPr="008A2355">
        <w:t>для проведения заседания Комиссии, а также дата поступления информации;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е) другие сведения;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ж) результаты голосования;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з) решение Комиссии и обоснование его принятия.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 xml:space="preserve">22.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должность </w:t>
      </w:r>
      <w:r w:rsidRPr="008A2355">
        <w:t>Главы администрации муниципального образования по контракту, в отношении которого рассмотрен вопрос о невозможности представления или непредставлении указанным лицом по объективным причинам сведений о доходах, расходах, об имуществе и обязательствах имущес</w:t>
      </w:r>
      <w:r w:rsidRPr="008A2355">
        <w:t>твенного характера своих супруги (супруга) и несовершеннолетних детей.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23. Копии протокола заседания Комиссии направляются Губернатору Смоленской области, полностью или в виде выписок из него - лицу, замещающему муниципальную должность, должность Главы адм</w:t>
      </w:r>
      <w:r w:rsidRPr="008A2355">
        <w:t xml:space="preserve">инистрации муниципального образования по контракту, в отношении которого рассмотрен вопрос о невозможности представления или непредставлении указанным лицом по объективным причинам сведений о доходах, расходах, об имуществе и обязательствах имущественного </w:t>
      </w:r>
      <w:r w:rsidRPr="008A2355">
        <w:t>характера своих супруги (супруга) и несовершеннолетних детей.</w:t>
      </w:r>
    </w:p>
    <w:p w:rsidR="00156644" w:rsidRPr="008A2355" w:rsidRDefault="009879E9">
      <w:pPr>
        <w:pStyle w:val="ConsPlusNormal0"/>
        <w:spacing w:before="200"/>
        <w:ind w:firstLine="540"/>
        <w:jc w:val="both"/>
      </w:pPr>
      <w:r w:rsidRPr="008A2355">
        <w:t>24.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</w:t>
      </w:r>
      <w:r w:rsidRPr="008A2355">
        <w:t>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56644" w:rsidRPr="008A2355" w:rsidRDefault="00156644">
      <w:pPr>
        <w:pStyle w:val="ConsPlusNormal0"/>
        <w:jc w:val="both"/>
      </w:pPr>
    </w:p>
    <w:p w:rsidR="00156644" w:rsidRPr="008A2355" w:rsidRDefault="00156644">
      <w:pPr>
        <w:pStyle w:val="ConsPlusNormal0"/>
        <w:jc w:val="both"/>
      </w:pPr>
    </w:p>
    <w:p w:rsidR="00156644" w:rsidRPr="008A2355" w:rsidRDefault="00156644">
      <w:pPr>
        <w:pStyle w:val="ConsPlusNormal0"/>
        <w:jc w:val="both"/>
      </w:pPr>
    </w:p>
    <w:p w:rsidR="00156644" w:rsidRPr="008A2355" w:rsidRDefault="00156644">
      <w:pPr>
        <w:pStyle w:val="ConsPlusNormal0"/>
        <w:jc w:val="both"/>
      </w:pPr>
    </w:p>
    <w:p w:rsidR="00156644" w:rsidRPr="008A2355" w:rsidRDefault="00156644">
      <w:pPr>
        <w:pStyle w:val="ConsPlusNormal0"/>
        <w:jc w:val="both"/>
      </w:pPr>
    </w:p>
    <w:p w:rsidR="00156644" w:rsidRPr="008A2355" w:rsidRDefault="009879E9">
      <w:pPr>
        <w:pStyle w:val="ConsPlusNormal0"/>
        <w:jc w:val="right"/>
        <w:outlineLvl w:val="0"/>
      </w:pPr>
      <w:r w:rsidRPr="008A2355">
        <w:t>Приложение N 2</w:t>
      </w:r>
    </w:p>
    <w:p w:rsidR="00156644" w:rsidRPr="008A2355" w:rsidRDefault="009879E9">
      <w:pPr>
        <w:pStyle w:val="ConsPlusNormal0"/>
        <w:jc w:val="right"/>
      </w:pPr>
      <w:r w:rsidRPr="008A2355">
        <w:t>к указу</w:t>
      </w:r>
    </w:p>
    <w:p w:rsidR="00156644" w:rsidRPr="008A2355" w:rsidRDefault="009879E9">
      <w:pPr>
        <w:pStyle w:val="ConsPlusNormal0"/>
        <w:jc w:val="right"/>
      </w:pPr>
      <w:r w:rsidRPr="008A2355">
        <w:t>Губернатора</w:t>
      </w:r>
    </w:p>
    <w:p w:rsidR="00156644" w:rsidRPr="008A2355" w:rsidRDefault="009879E9">
      <w:pPr>
        <w:pStyle w:val="ConsPlusNormal0"/>
        <w:jc w:val="right"/>
      </w:pPr>
      <w:r w:rsidRPr="008A2355">
        <w:t>Смоленской области</w:t>
      </w:r>
    </w:p>
    <w:p w:rsidR="00156644" w:rsidRPr="008A2355" w:rsidRDefault="009879E9">
      <w:pPr>
        <w:pStyle w:val="ConsPlusNormal0"/>
        <w:jc w:val="right"/>
      </w:pPr>
      <w:r w:rsidRPr="008A2355">
        <w:t>от 10.04.2018 N 22</w:t>
      </w:r>
    </w:p>
    <w:p w:rsidR="00156644" w:rsidRPr="008A2355" w:rsidRDefault="00156644">
      <w:pPr>
        <w:pStyle w:val="ConsPlusNormal0"/>
        <w:jc w:val="both"/>
      </w:pPr>
    </w:p>
    <w:p w:rsidR="00156644" w:rsidRPr="008A2355" w:rsidRDefault="009879E9">
      <w:pPr>
        <w:pStyle w:val="ConsPlusTitle0"/>
        <w:jc w:val="center"/>
      </w:pPr>
      <w:bookmarkStart w:id="2" w:name="P102"/>
      <w:bookmarkEnd w:id="2"/>
      <w:r w:rsidRPr="008A2355">
        <w:t>СОСТАВ</w:t>
      </w:r>
    </w:p>
    <w:p w:rsidR="00156644" w:rsidRPr="008A2355" w:rsidRDefault="009879E9">
      <w:pPr>
        <w:pStyle w:val="ConsPlusTitle0"/>
        <w:jc w:val="center"/>
      </w:pPr>
      <w:r w:rsidRPr="008A2355">
        <w:t>КОМИССИИ ПО РАССМОТРЕ</w:t>
      </w:r>
      <w:r w:rsidRPr="008A2355">
        <w:t>НИЮ ВОПРОСОВ О НЕВОЗМОЖНОСТИ</w:t>
      </w:r>
    </w:p>
    <w:p w:rsidR="00156644" w:rsidRPr="008A2355" w:rsidRDefault="009879E9">
      <w:pPr>
        <w:pStyle w:val="ConsPlusTitle0"/>
        <w:jc w:val="center"/>
      </w:pPr>
      <w:r w:rsidRPr="008A2355">
        <w:t>ПРЕДСТАВЛЕНИЯ ИЛИ НЕПРЕДСТАВЛЕНИИ ПО ОБЪЕКТИВНЫМ ПРИЧИНАМ</w:t>
      </w:r>
    </w:p>
    <w:p w:rsidR="00156644" w:rsidRPr="008A2355" w:rsidRDefault="009879E9">
      <w:pPr>
        <w:pStyle w:val="ConsPlusTitle0"/>
        <w:jc w:val="center"/>
      </w:pPr>
      <w:r w:rsidRPr="008A2355">
        <w:t>ЛИЦОМ, ЗАМЕЩАЮЩИМ МУНИЦИПАЛЬНУЮ ДОЛЖНОСТЬ, ДОЛЖНОСТЬ ГЛАВЫ</w:t>
      </w:r>
    </w:p>
    <w:p w:rsidR="00156644" w:rsidRPr="008A2355" w:rsidRDefault="009879E9">
      <w:pPr>
        <w:pStyle w:val="ConsPlusTitle0"/>
        <w:jc w:val="center"/>
      </w:pPr>
      <w:r w:rsidRPr="008A2355">
        <w:t>АДМИНИСТРАЦИИ МУНИЦИПАЛЬНОГО ОБРАЗОВАНИЯ ПО КОНТРАКТУ,</w:t>
      </w:r>
    </w:p>
    <w:p w:rsidR="00156644" w:rsidRPr="008A2355" w:rsidRDefault="009879E9">
      <w:pPr>
        <w:pStyle w:val="ConsPlusTitle0"/>
        <w:jc w:val="center"/>
      </w:pPr>
      <w:r w:rsidRPr="008A2355">
        <w:t>СВЕДЕНИЙ О ДОХОДАХ, РАСХОДАХ, ОБ ИМУЩЕСТВЕ И ОБЯЗАТЕЛЬСТВАХ</w:t>
      </w:r>
    </w:p>
    <w:p w:rsidR="00156644" w:rsidRPr="008A2355" w:rsidRDefault="009879E9">
      <w:pPr>
        <w:pStyle w:val="ConsPlusTitle0"/>
        <w:jc w:val="center"/>
      </w:pPr>
      <w:r w:rsidRPr="008A2355">
        <w:t>ИМУЩЕСТВЕННОГО ХАРАКТЕРА СВОИХ СУПРУГИ (СУПРУГА)</w:t>
      </w:r>
    </w:p>
    <w:p w:rsidR="00156644" w:rsidRPr="008A2355" w:rsidRDefault="009879E9">
      <w:pPr>
        <w:pStyle w:val="ConsPlusTitle0"/>
        <w:jc w:val="center"/>
      </w:pPr>
      <w:r w:rsidRPr="008A2355">
        <w:t>И НЕСОВЕРШЕННОЛЕТНИХ ДЕТЕЙ</w:t>
      </w:r>
    </w:p>
    <w:p w:rsidR="00156644" w:rsidRPr="008A2355" w:rsidRDefault="00156644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8A2355" w:rsidRPr="008A235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Свириденков</w:t>
            </w:r>
          </w:p>
          <w:p w:rsidR="00156644" w:rsidRPr="008A2355" w:rsidRDefault="009879E9">
            <w:pPr>
              <w:pStyle w:val="ConsPlusNormal0"/>
              <w:jc w:val="both"/>
            </w:pPr>
            <w:r w:rsidRPr="008A2355">
              <w:t>Юрий Сергеевич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- заместитель председателя Правительства Смоленской области - руководитель Аппарата Правительства Смоленской области, председатель Комиссии</w:t>
            </w:r>
          </w:p>
        </w:tc>
      </w:tr>
      <w:tr w:rsidR="008A2355" w:rsidRPr="008A235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lastRenderedPageBreak/>
              <w:t>Гусев</w:t>
            </w:r>
          </w:p>
          <w:p w:rsidR="00156644" w:rsidRPr="008A2355" w:rsidRDefault="009879E9">
            <w:pPr>
              <w:pStyle w:val="ConsPlusNormal0"/>
              <w:jc w:val="both"/>
            </w:pPr>
            <w:r w:rsidRPr="008A2355">
              <w:t>Алексей Александрович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- заместитель председателя Правительства Смоленской области, заместитель председателя Комиссии</w:t>
            </w:r>
          </w:p>
        </w:tc>
      </w:tr>
      <w:tr w:rsidR="008A2355" w:rsidRPr="008A235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Жезлов</w:t>
            </w:r>
          </w:p>
          <w:p w:rsidR="00156644" w:rsidRPr="008A2355" w:rsidRDefault="009879E9">
            <w:pPr>
              <w:pStyle w:val="ConsPlusNormal0"/>
              <w:jc w:val="both"/>
            </w:pPr>
            <w:r w:rsidRPr="008A2355">
              <w:t>Денис Юрьевич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- директор Департамента по профилактике коррупционных правонарушений Аппарата Правительства Смоленской области, секретарь Комиссии</w:t>
            </w:r>
          </w:p>
        </w:tc>
      </w:tr>
      <w:tr w:rsidR="008A2355" w:rsidRPr="008A235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center"/>
            </w:pPr>
            <w:r w:rsidRPr="008A2355">
              <w:t>Члены К</w:t>
            </w:r>
            <w:r w:rsidRPr="008A2355">
              <w:t>омиссии:</w:t>
            </w:r>
          </w:p>
        </w:tc>
      </w:tr>
      <w:tr w:rsidR="008A2355" w:rsidRPr="008A235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Арешина</w:t>
            </w:r>
          </w:p>
          <w:p w:rsidR="00156644" w:rsidRPr="008A2355" w:rsidRDefault="009879E9">
            <w:pPr>
              <w:pStyle w:val="ConsPlusNormal0"/>
              <w:jc w:val="both"/>
            </w:pPr>
            <w:r w:rsidRPr="008A2355">
              <w:t>Наталья Константиновна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- директор департамента юридической и финансовой работы Министерства Смоленской области по внутренней политике</w:t>
            </w:r>
          </w:p>
        </w:tc>
      </w:tr>
      <w:tr w:rsidR="008A2355" w:rsidRPr="008A235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Артеменков</w:t>
            </w:r>
          </w:p>
          <w:p w:rsidR="00156644" w:rsidRPr="008A2355" w:rsidRDefault="009879E9">
            <w:pPr>
              <w:pStyle w:val="ConsPlusNormal0"/>
              <w:jc w:val="both"/>
            </w:pPr>
            <w:r w:rsidRPr="008A2355">
              <w:t>Михаил Николаевич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- ректор федерального государственного бюджетного образовательного учреждения высшего образования "Смоленский государственный университет" (по согласованию)</w:t>
            </w:r>
          </w:p>
        </w:tc>
      </w:tr>
      <w:tr w:rsidR="008A2355" w:rsidRPr="008A235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Борисенко</w:t>
            </w:r>
          </w:p>
          <w:p w:rsidR="00156644" w:rsidRPr="008A2355" w:rsidRDefault="009879E9">
            <w:pPr>
              <w:pStyle w:val="ConsPlusNormal0"/>
              <w:jc w:val="both"/>
            </w:pPr>
            <w:r w:rsidRPr="008A2355">
              <w:t>Игорь Владимирович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- министр Смоленской области по внутренней политике</w:t>
            </w:r>
          </w:p>
        </w:tc>
      </w:tr>
      <w:tr w:rsidR="008A2355" w:rsidRPr="008A235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Пестунов</w:t>
            </w:r>
          </w:p>
          <w:p w:rsidR="00156644" w:rsidRPr="008A2355" w:rsidRDefault="009879E9">
            <w:pPr>
              <w:pStyle w:val="ConsPlusNormal0"/>
              <w:jc w:val="both"/>
            </w:pPr>
            <w:r w:rsidRPr="008A2355">
              <w:t>Денис Ю</w:t>
            </w:r>
            <w:r w:rsidRPr="008A2355">
              <w:t>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- председатель Общественной палаты Смоленской области (по согласованию)</w:t>
            </w:r>
          </w:p>
        </w:tc>
      </w:tr>
      <w:tr w:rsidR="008A2355" w:rsidRPr="008A235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Хорьков</w:t>
            </w:r>
          </w:p>
          <w:p w:rsidR="00156644" w:rsidRPr="008A2355" w:rsidRDefault="009879E9">
            <w:pPr>
              <w:pStyle w:val="ConsPlusNormal0"/>
              <w:jc w:val="both"/>
            </w:pPr>
            <w:r w:rsidRPr="008A2355">
              <w:t>Александр Сергеевич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6644" w:rsidRPr="008A2355" w:rsidRDefault="009879E9">
            <w:pPr>
              <w:pStyle w:val="ConsPlusNormal0"/>
              <w:jc w:val="both"/>
            </w:pPr>
            <w:r w:rsidRPr="008A2355">
              <w:t>- начальник Главного правового управления Аппарата Правительства Смоленской области</w:t>
            </w:r>
          </w:p>
        </w:tc>
      </w:tr>
    </w:tbl>
    <w:p w:rsidR="00156644" w:rsidRPr="008A2355" w:rsidRDefault="00156644">
      <w:pPr>
        <w:pStyle w:val="ConsPlusNormal0"/>
        <w:jc w:val="both"/>
      </w:pPr>
    </w:p>
    <w:p w:rsidR="00156644" w:rsidRPr="008A2355" w:rsidRDefault="00156644">
      <w:pPr>
        <w:pStyle w:val="ConsPlusNormal0"/>
        <w:jc w:val="both"/>
      </w:pPr>
    </w:p>
    <w:p w:rsidR="00156644" w:rsidRPr="008A2355" w:rsidRDefault="0015664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56644" w:rsidRPr="008A2355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E9" w:rsidRDefault="009879E9">
      <w:r>
        <w:separator/>
      </w:r>
    </w:p>
  </w:endnote>
  <w:endnote w:type="continuationSeparator" w:id="0">
    <w:p w:rsidR="009879E9" w:rsidRDefault="0098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E9" w:rsidRDefault="009879E9">
      <w:r>
        <w:separator/>
      </w:r>
    </w:p>
  </w:footnote>
  <w:footnote w:type="continuationSeparator" w:id="0">
    <w:p w:rsidR="009879E9" w:rsidRDefault="00987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6644"/>
    <w:rsid w:val="00156644"/>
    <w:rsid w:val="008A2355"/>
    <w:rsid w:val="009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A23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23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2355"/>
  </w:style>
  <w:style w:type="paragraph" w:styleId="a7">
    <w:name w:val="footer"/>
    <w:basedOn w:val="a"/>
    <w:link w:val="a8"/>
    <w:uiPriority w:val="99"/>
    <w:unhideWhenUsed/>
    <w:rsid w:val="008A23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2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2006</Words>
  <Characters>11438</Characters>
  <Application>Microsoft Office Word</Application>
  <DocSecurity>0</DocSecurity>
  <Lines>95</Lines>
  <Paragraphs>26</Paragraphs>
  <ScaleCrop>false</ScaleCrop>
  <Company>КонсультантПлюс Версия 4024.00.01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Смоленской области от 10.04.2018 N 22
(ред. от 16.01.2024)
"О создании Комиссии по рассмотрению вопросов о невозможности представления или непредставлении по объективным причинам лицом, замещающим муниципальную должность, должность Главы администрации муниципального образования по контракту, сведений о доходах, расходах, об имуществе и обязательствах имущественного характера своих супруги (супруга) и несовершеннолетних детей"</dc:title>
  <cp:lastModifiedBy>Тимофеев Александр Сергеевич</cp:lastModifiedBy>
  <cp:revision>3</cp:revision>
  <dcterms:created xsi:type="dcterms:W3CDTF">2024-08-09T14:40:00Z</dcterms:created>
  <dcterms:modified xsi:type="dcterms:W3CDTF">2024-08-09T14:41:00Z</dcterms:modified>
</cp:coreProperties>
</file>